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A1F" w:rsidRPr="00515E93" w:rsidRDefault="00D4738F" w:rsidP="00BA0A1F">
      <w:pPr>
        <w:jc w:val="center"/>
        <w:rPr>
          <w:b/>
        </w:rPr>
      </w:pPr>
      <w:bookmarkStart w:id="0" w:name="_GoBack"/>
      <w:bookmarkEnd w:id="0"/>
      <w:r w:rsidRPr="0095115B">
        <w:rPr>
          <w:b/>
          <w:noProof/>
          <w:lang w:eastAsia="fr-FR"/>
        </w:rPr>
        <w:drawing>
          <wp:inline distT="0" distB="0" distL="0" distR="0" wp14:anchorId="62649001" wp14:editId="46F55E97">
            <wp:extent cx="2330505" cy="1132205"/>
            <wp:effectExtent l="0" t="0" r="0" b="0"/>
            <wp:docPr id="2" name="Image 2" descr="D:\WhatsApp Image 2026-03-02 at 18.59.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hatsApp Image 2026-03-02 at 18.59.38.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3819" cy="1153248"/>
                    </a:xfrm>
                    <a:prstGeom prst="rect">
                      <a:avLst/>
                    </a:prstGeom>
                    <a:noFill/>
                    <a:ln>
                      <a:noFill/>
                    </a:ln>
                  </pic:spPr>
                </pic:pic>
              </a:graphicData>
            </a:graphic>
          </wp:inline>
        </w:drawing>
      </w:r>
    </w:p>
    <w:p w:rsidR="00BA0A1F" w:rsidRDefault="00BA0A1F" w:rsidP="00BA0A1F">
      <w:pPr>
        <w:pBdr>
          <w:bottom w:val="single" w:sz="6" w:space="1" w:color="auto"/>
        </w:pBdr>
        <w:jc w:val="center"/>
        <w:rPr>
          <w:b/>
        </w:rPr>
      </w:pPr>
      <w:r>
        <w:rPr>
          <w:b/>
        </w:rPr>
        <w:t>SYNDICAT AUTONOME DES CHEMINOTS</w:t>
      </w:r>
    </w:p>
    <w:p w:rsidR="00BA0A1F" w:rsidRPr="00515E93" w:rsidRDefault="00BA0A1F" w:rsidP="00BA0A1F">
      <w:pPr>
        <w:rPr>
          <w:b/>
          <w:u w:val="single"/>
        </w:rPr>
      </w:pPr>
      <w:r w:rsidRPr="00515E93">
        <w:tab/>
      </w:r>
    </w:p>
    <w:p w:rsidR="00BA0A1F" w:rsidRDefault="00BA0A1F" w:rsidP="00BA0A1F">
      <w:pPr>
        <w:jc w:val="both"/>
        <w:rPr>
          <w:rFonts w:asciiTheme="majorHAnsi" w:hAnsiTheme="majorHAnsi" w:cstheme="majorHAnsi"/>
          <w:b/>
          <w:sz w:val="28"/>
          <w:szCs w:val="28"/>
        </w:rPr>
      </w:pPr>
    </w:p>
    <w:p w:rsidR="003F3C46" w:rsidRDefault="003F3C46" w:rsidP="00BA0A1F">
      <w:pPr>
        <w:jc w:val="both"/>
        <w:rPr>
          <w:rFonts w:asciiTheme="majorHAnsi" w:hAnsiTheme="majorHAnsi" w:cstheme="majorHAnsi"/>
          <w:b/>
          <w:sz w:val="28"/>
          <w:szCs w:val="28"/>
        </w:rPr>
      </w:pPr>
    </w:p>
    <w:p w:rsidR="003F3C46" w:rsidRDefault="003F3C46" w:rsidP="00BA0A1F">
      <w:pPr>
        <w:jc w:val="both"/>
        <w:rPr>
          <w:rFonts w:asciiTheme="majorHAnsi" w:hAnsiTheme="majorHAnsi" w:cstheme="majorHAnsi"/>
          <w:b/>
          <w:sz w:val="28"/>
          <w:szCs w:val="28"/>
        </w:rPr>
      </w:pPr>
    </w:p>
    <w:p w:rsidR="003F3C46" w:rsidRDefault="003F3C46" w:rsidP="00BA0A1F">
      <w:pPr>
        <w:jc w:val="both"/>
        <w:rPr>
          <w:rFonts w:asciiTheme="majorHAnsi" w:hAnsiTheme="majorHAnsi" w:cstheme="majorHAnsi"/>
          <w:b/>
          <w:sz w:val="28"/>
          <w:szCs w:val="28"/>
        </w:rPr>
      </w:pPr>
    </w:p>
    <w:p w:rsidR="003F3C46" w:rsidRDefault="003F3C46" w:rsidP="00BA0A1F">
      <w:pPr>
        <w:jc w:val="both"/>
        <w:rPr>
          <w:rFonts w:asciiTheme="majorHAnsi" w:hAnsiTheme="majorHAnsi" w:cstheme="majorHAnsi"/>
          <w:b/>
          <w:sz w:val="28"/>
          <w:szCs w:val="28"/>
        </w:rPr>
      </w:pPr>
    </w:p>
    <w:p w:rsidR="003F3C46" w:rsidRPr="00223669" w:rsidRDefault="003F3C46" w:rsidP="00BA0A1F">
      <w:pPr>
        <w:jc w:val="both"/>
        <w:rPr>
          <w:rFonts w:asciiTheme="majorHAnsi" w:hAnsiTheme="majorHAnsi" w:cstheme="majorHAnsi"/>
          <w:b/>
          <w:sz w:val="28"/>
          <w:szCs w:val="28"/>
        </w:rPr>
      </w:pPr>
    </w:p>
    <w:p w:rsidR="00BA0A1F" w:rsidRPr="00223669" w:rsidRDefault="00BA0A1F" w:rsidP="00BA0A1F">
      <w:pPr>
        <w:jc w:val="both"/>
        <w:rPr>
          <w:rFonts w:asciiTheme="majorHAnsi" w:hAnsiTheme="majorHAnsi" w:cstheme="majorHAnsi"/>
          <w:b/>
          <w:sz w:val="28"/>
          <w:szCs w:val="28"/>
        </w:rPr>
      </w:pPr>
    </w:p>
    <w:p w:rsidR="00BA0A1F" w:rsidRPr="00223669" w:rsidRDefault="00BA0A1F" w:rsidP="00BA0A1F">
      <w:pPr>
        <w:jc w:val="center"/>
        <w:rPr>
          <w:rFonts w:asciiTheme="majorHAnsi" w:hAnsiTheme="majorHAnsi" w:cstheme="majorHAnsi"/>
          <w:b/>
          <w:sz w:val="28"/>
          <w:szCs w:val="28"/>
        </w:rPr>
      </w:pPr>
      <w:r w:rsidRPr="00223669">
        <w:rPr>
          <w:rFonts w:asciiTheme="majorHAnsi" w:hAnsiTheme="majorHAnsi" w:cstheme="majorHAnsi"/>
          <w:b/>
          <w:sz w:val="28"/>
          <w:szCs w:val="28"/>
        </w:rPr>
        <w:t>RÈGLEMENT INTÉRIEUR</w:t>
      </w: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3F3C46" w:rsidRDefault="003F3C46" w:rsidP="00D069E9">
      <w:pPr>
        <w:jc w:val="both"/>
        <w:rPr>
          <w:rFonts w:asciiTheme="majorHAnsi" w:hAnsiTheme="majorHAnsi" w:cstheme="majorHAnsi"/>
          <w:b/>
          <w:bCs/>
          <w:sz w:val="28"/>
          <w:szCs w:val="28"/>
        </w:rPr>
      </w:pPr>
    </w:p>
    <w:p w:rsidR="00D069E9" w:rsidRPr="00D069E9" w:rsidRDefault="00D069E9" w:rsidP="00D069E9">
      <w:pPr>
        <w:jc w:val="both"/>
        <w:rPr>
          <w:rFonts w:asciiTheme="majorHAnsi" w:hAnsiTheme="majorHAnsi" w:cstheme="majorHAnsi"/>
          <w:b/>
          <w:bCs/>
          <w:sz w:val="28"/>
          <w:szCs w:val="28"/>
        </w:rPr>
      </w:pPr>
      <w:r>
        <w:rPr>
          <w:rFonts w:asciiTheme="majorHAnsi" w:hAnsiTheme="majorHAnsi" w:cstheme="majorHAnsi"/>
          <w:b/>
          <w:bCs/>
          <w:sz w:val="28"/>
          <w:szCs w:val="28"/>
        </w:rPr>
        <w:lastRenderedPageBreak/>
        <w:t xml:space="preserve">CHAPITRE I _ </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b/>
          <w:bCs/>
          <w:sz w:val="28"/>
          <w:szCs w:val="28"/>
          <w:u w:val="single"/>
        </w:rPr>
        <w:t>Art</w:t>
      </w:r>
      <w:r w:rsidR="00D069E9">
        <w:rPr>
          <w:rFonts w:asciiTheme="majorHAnsi" w:hAnsiTheme="majorHAnsi" w:cstheme="majorHAnsi"/>
          <w:b/>
          <w:bCs/>
          <w:sz w:val="28"/>
          <w:szCs w:val="28"/>
          <w:u w:val="single"/>
        </w:rPr>
        <w:t>icle</w:t>
      </w:r>
      <w:r w:rsidRPr="00D069E9">
        <w:rPr>
          <w:rFonts w:asciiTheme="majorHAnsi" w:hAnsiTheme="majorHAnsi" w:cstheme="majorHAnsi"/>
          <w:b/>
          <w:bCs/>
          <w:sz w:val="28"/>
          <w:szCs w:val="28"/>
          <w:u w:val="single"/>
        </w:rPr>
        <w:t xml:space="preserve"> 1</w:t>
      </w:r>
      <w:r w:rsidRPr="00D069E9">
        <w:rPr>
          <w:rFonts w:asciiTheme="majorHAnsi" w:hAnsiTheme="majorHAnsi" w:cstheme="majorHAnsi"/>
          <w:sz w:val="28"/>
          <w:szCs w:val="28"/>
        </w:rPr>
        <w:t xml:space="preserve"> : Conformément aux dispositions de l’article </w:t>
      </w:r>
      <w:r w:rsidRPr="00D069E9">
        <w:rPr>
          <w:rFonts w:asciiTheme="majorHAnsi" w:hAnsiTheme="majorHAnsi" w:cstheme="majorHAnsi"/>
          <w:bCs/>
          <w:sz w:val="28"/>
          <w:szCs w:val="28"/>
        </w:rPr>
        <w:t>27</w:t>
      </w:r>
      <w:r w:rsidRPr="00D069E9">
        <w:rPr>
          <w:rFonts w:asciiTheme="majorHAnsi" w:hAnsiTheme="majorHAnsi" w:cstheme="majorHAnsi"/>
          <w:sz w:val="28"/>
          <w:szCs w:val="28"/>
        </w:rPr>
        <w:t xml:space="preserve"> des statuts, il est institué le présent règlement aux fins de codifier l’organisation et le fonctionnement du S</w:t>
      </w:r>
      <w:r w:rsidR="00D069E9">
        <w:rPr>
          <w:rFonts w:asciiTheme="majorHAnsi" w:hAnsiTheme="majorHAnsi" w:cstheme="majorHAnsi"/>
          <w:sz w:val="28"/>
          <w:szCs w:val="28"/>
        </w:rPr>
        <w:t xml:space="preserve">yndicat </w:t>
      </w:r>
      <w:r w:rsidRPr="00D069E9">
        <w:rPr>
          <w:rFonts w:asciiTheme="majorHAnsi" w:hAnsiTheme="majorHAnsi" w:cstheme="majorHAnsi"/>
          <w:sz w:val="28"/>
          <w:szCs w:val="28"/>
        </w:rPr>
        <w:t>A</w:t>
      </w:r>
      <w:r w:rsidR="00D069E9">
        <w:rPr>
          <w:rFonts w:asciiTheme="majorHAnsi" w:hAnsiTheme="majorHAnsi" w:cstheme="majorHAnsi"/>
          <w:sz w:val="28"/>
          <w:szCs w:val="28"/>
        </w:rPr>
        <w:t xml:space="preserve">utonome des </w:t>
      </w:r>
      <w:r w:rsidRPr="00D069E9">
        <w:rPr>
          <w:rFonts w:asciiTheme="majorHAnsi" w:hAnsiTheme="majorHAnsi" w:cstheme="majorHAnsi"/>
          <w:sz w:val="28"/>
          <w:szCs w:val="28"/>
        </w:rPr>
        <w:t>C</w:t>
      </w:r>
      <w:r w:rsidR="003F3C46">
        <w:rPr>
          <w:rFonts w:asciiTheme="majorHAnsi" w:hAnsiTheme="majorHAnsi" w:cstheme="majorHAnsi"/>
          <w:sz w:val="28"/>
          <w:szCs w:val="28"/>
        </w:rPr>
        <w:t xml:space="preserve">heminots </w:t>
      </w:r>
      <w:r w:rsidR="003F3C46" w:rsidRPr="003F3C46">
        <w:rPr>
          <w:rFonts w:asciiTheme="majorHAnsi" w:hAnsiTheme="majorHAnsi" w:cstheme="majorHAnsi"/>
          <w:b/>
          <w:sz w:val="28"/>
          <w:szCs w:val="28"/>
        </w:rPr>
        <w:t>(S</w:t>
      </w:r>
      <w:r w:rsidR="00D069E9" w:rsidRPr="003F3C46">
        <w:rPr>
          <w:rFonts w:asciiTheme="majorHAnsi" w:hAnsiTheme="majorHAnsi" w:cstheme="majorHAnsi"/>
          <w:b/>
          <w:sz w:val="28"/>
          <w:szCs w:val="28"/>
        </w:rPr>
        <w:t>AC</w:t>
      </w:r>
      <w:r w:rsidR="003F3C46">
        <w:rPr>
          <w:rFonts w:asciiTheme="majorHAnsi" w:hAnsiTheme="majorHAnsi" w:cstheme="majorHAnsi"/>
          <w:b/>
          <w:sz w:val="28"/>
          <w:szCs w:val="28"/>
        </w:rPr>
        <w:t>)</w:t>
      </w:r>
      <w:r w:rsidRPr="00D069E9">
        <w:rPr>
          <w:rFonts w:asciiTheme="majorHAnsi" w:hAnsiTheme="majorHAnsi" w:cstheme="majorHAnsi"/>
          <w:sz w:val="28"/>
          <w:szCs w:val="28"/>
        </w:rPr>
        <w:t xml:space="preserve">       </w:t>
      </w:r>
    </w:p>
    <w:p w:rsidR="00BA0A1F" w:rsidRDefault="00BA0A1F" w:rsidP="00D069E9">
      <w:pPr>
        <w:jc w:val="both"/>
        <w:rPr>
          <w:rFonts w:asciiTheme="majorHAnsi" w:hAnsiTheme="majorHAnsi" w:cstheme="majorHAnsi"/>
          <w:sz w:val="28"/>
          <w:szCs w:val="28"/>
        </w:rPr>
      </w:pPr>
      <w:r w:rsidRPr="00D069E9">
        <w:rPr>
          <w:rFonts w:asciiTheme="majorHAnsi" w:hAnsiTheme="majorHAnsi" w:cstheme="majorHAnsi"/>
          <w:b/>
          <w:bCs/>
          <w:sz w:val="28"/>
          <w:szCs w:val="28"/>
          <w:u w:val="single"/>
        </w:rPr>
        <w:t>Art</w:t>
      </w:r>
      <w:r w:rsidR="00D069E9">
        <w:rPr>
          <w:rFonts w:asciiTheme="majorHAnsi" w:hAnsiTheme="majorHAnsi" w:cstheme="majorHAnsi"/>
          <w:b/>
          <w:bCs/>
          <w:sz w:val="28"/>
          <w:szCs w:val="28"/>
          <w:u w:val="single"/>
        </w:rPr>
        <w:t>icle</w:t>
      </w:r>
      <w:r w:rsidRPr="00D069E9">
        <w:rPr>
          <w:rFonts w:asciiTheme="majorHAnsi" w:hAnsiTheme="majorHAnsi" w:cstheme="majorHAnsi"/>
          <w:b/>
          <w:bCs/>
          <w:sz w:val="28"/>
          <w:szCs w:val="28"/>
          <w:u w:val="single"/>
        </w:rPr>
        <w:t xml:space="preserve"> 2</w:t>
      </w:r>
      <w:r w:rsidR="00D069E9">
        <w:rPr>
          <w:rFonts w:asciiTheme="majorHAnsi" w:hAnsiTheme="majorHAnsi" w:cstheme="majorHAnsi"/>
          <w:sz w:val="28"/>
          <w:szCs w:val="28"/>
        </w:rPr>
        <w:t xml:space="preserve"> </w:t>
      </w:r>
      <w:r w:rsidRPr="00D069E9">
        <w:rPr>
          <w:rFonts w:asciiTheme="majorHAnsi" w:hAnsiTheme="majorHAnsi" w:cstheme="majorHAnsi"/>
          <w:sz w:val="28"/>
          <w:szCs w:val="28"/>
        </w:rPr>
        <w:t xml:space="preserve">: Tous les militants du SAC sont soumis aux statuts et aux dispositions du présent règlement intérieur.  </w:t>
      </w:r>
    </w:p>
    <w:p w:rsidR="003F3C46" w:rsidRPr="00D069E9" w:rsidRDefault="003F3C46" w:rsidP="00D069E9">
      <w:pPr>
        <w:jc w:val="both"/>
        <w:rPr>
          <w:rFonts w:asciiTheme="majorHAnsi" w:hAnsiTheme="majorHAnsi" w:cstheme="majorHAnsi"/>
          <w:sz w:val="28"/>
          <w:szCs w:val="28"/>
        </w:rPr>
      </w:pPr>
    </w:p>
    <w:p w:rsidR="00BA0A1F" w:rsidRPr="00D069E9" w:rsidRDefault="00D069E9" w:rsidP="00D069E9">
      <w:pPr>
        <w:jc w:val="both"/>
        <w:rPr>
          <w:rFonts w:asciiTheme="majorHAnsi" w:hAnsiTheme="majorHAnsi" w:cstheme="majorHAnsi"/>
          <w:b/>
          <w:bCs/>
          <w:sz w:val="28"/>
          <w:szCs w:val="28"/>
        </w:rPr>
      </w:pPr>
      <w:r>
        <w:rPr>
          <w:rFonts w:asciiTheme="majorHAnsi" w:hAnsiTheme="majorHAnsi" w:cstheme="majorHAnsi"/>
          <w:b/>
          <w:bCs/>
          <w:sz w:val="28"/>
          <w:szCs w:val="28"/>
        </w:rPr>
        <w:t xml:space="preserve">CHAPITRE II _ </w:t>
      </w:r>
      <w:r w:rsidR="00BA0A1F" w:rsidRPr="00D069E9">
        <w:rPr>
          <w:rFonts w:asciiTheme="majorHAnsi" w:hAnsiTheme="majorHAnsi" w:cstheme="majorHAnsi"/>
          <w:b/>
          <w:bCs/>
          <w:sz w:val="28"/>
          <w:szCs w:val="28"/>
        </w:rPr>
        <w:t>ADMINISTRATION ET FONCTIONNEMENT</w:t>
      </w:r>
    </w:p>
    <w:p w:rsidR="00BA0A1F" w:rsidRPr="00D069E9" w:rsidRDefault="00BA0A1F" w:rsidP="00D069E9">
      <w:pPr>
        <w:jc w:val="both"/>
        <w:rPr>
          <w:rFonts w:asciiTheme="majorHAnsi" w:hAnsiTheme="majorHAnsi" w:cstheme="majorHAnsi"/>
          <w:b/>
          <w:sz w:val="28"/>
          <w:szCs w:val="28"/>
        </w:rPr>
      </w:pPr>
      <w:r w:rsidRPr="00D069E9">
        <w:rPr>
          <w:rFonts w:asciiTheme="majorHAnsi" w:hAnsiTheme="majorHAnsi" w:cstheme="majorHAnsi"/>
          <w:b/>
          <w:bCs/>
          <w:sz w:val="28"/>
          <w:szCs w:val="28"/>
          <w:u w:val="single"/>
        </w:rPr>
        <w:t>Art</w:t>
      </w:r>
      <w:r w:rsidR="00D069E9">
        <w:rPr>
          <w:rFonts w:asciiTheme="majorHAnsi" w:hAnsiTheme="majorHAnsi" w:cstheme="majorHAnsi"/>
          <w:b/>
          <w:bCs/>
          <w:sz w:val="28"/>
          <w:szCs w:val="28"/>
          <w:u w:val="single"/>
        </w:rPr>
        <w:t>icle</w:t>
      </w:r>
      <w:r w:rsidRPr="00D069E9">
        <w:rPr>
          <w:rFonts w:asciiTheme="majorHAnsi" w:hAnsiTheme="majorHAnsi" w:cstheme="majorHAnsi"/>
          <w:b/>
          <w:bCs/>
          <w:sz w:val="28"/>
          <w:szCs w:val="28"/>
          <w:u w:val="single"/>
        </w:rPr>
        <w:t xml:space="preserve"> 3</w:t>
      </w:r>
      <w:r w:rsidR="00D069E9">
        <w:rPr>
          <w:rFonts w:asciiTheme="majorHAnsi" w:hAnsiTheme="majorHAnsi" w:cstheme="majorHAnsi"/>
          <w:b/>
          <w:sz w:val="28"/>
          <w:szCs w:val="28"/>
        </w:rPr>
        <w:t xml:space="preserve"> </w:t>
      </w:r>
      <w:r w:rsidRPr="00D069E9">
        <w:rPr>
          <w:rFonts w:asciiTheme="majorHAnsi" w:hAnsiTheme="majorHAnsi" w:cstheme="majorHAnsi"/>
          <w:b/>
          <w:sz w:val="28"/>
          <w:szCs w:val="28"/>
        </w:rPr>
        <w:t xml:space="preserve">: </w:t>
      </w:r>
      <w:r w:rsidRPr="00D069E9">
        <w:rPr>
          <w:rFonts w:asciiTheme="majorHAnsi" w:hAnsiTheme="majorHAnsi" w:cstheme="majorHAnsi"/>
          <w:b/>
          <w:bCs/>
          <w:i/>
          <w:iCs/>
          <w:sz w:val="28"/>
          <w:szCs w:val="28"/>
          <w:u w:val="single"/>
        </w:rPr>
        <w:t>R</w:t>
      </w:r>
      <w:r w:rsidR="00D069E9">
        <w:rPr>
          <w:rFonts w:asciiTheme="majorHAnsi" w:hAnsiTheme="majorHAnsi" w:cstheme="majorHAnsi"/>
          <w:b/>
          <w:bCs/>
          <w:i/>
          <w:iCs/>
          <w:sz w:val="28"/>
          <w:szCs w:val="28"/>
          <w:u w:val="single"/>
        </w:rPr>
        <w:t>éunions</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Toutes les réunions doivent faire l’objet de convocation écrite précisant la date,</w:t>
      </w:r>
      <w:r w:rsidR="00D069E9">
        <w:rPr>
          <w:rFonts w:asciiTheme="majorHAnsi" w:hAnsiTheme="majorHAnsi" w:cstheme="majorHAnsi"/>
          <w:sz w:val="28"/>
          <w:szCs w:val="28"/>
        </w:rPr>
        <w:t xml:space="preserve"> </w:t>
      </w:r>
      <w:r w:rsidRPr="00D069E9">
        <w:rPr>
          <w:rFonts w:asciiTheme="majorHAnsi" w:hAnsiTheme="majorHAnsi" w:cstheme="majorHAnsi"/>
          <w:sz w:val="28"/>
          <w:szCs w:val="28"/>
        </w:rPr>
        <w:t>l’heure, le lieu et l’ordre du jour. Celle-ci doit parvenir à l’intéressé 48 heures à l’avance au moins.</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Les assemblées générales sont convoquées par voie d’affichage ou par tout autre moyen adéquat.</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Aucune instance du SAC ne peut valablement délibérer sans la présence de la majorité de ses membres. Si une deuxième convocation est faite à la suite d’un défaut de quorum, l’instance pourra valablement délibérer à la majorité simple des membres présents.</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Les votes ont lieu à main levée ou au scrutin secret.</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Toutes les réunions doivent faire l’objet de comptes rendus. </w:t>
      </w:r>
    </w:p>
    <w:p w:rsidR="00BA0A1F" w:rsidRPr="00D069E9" w:rsidRDefault="00BA0A1F" w:rsidP="00D069E9">
      <w:pPr>
        <w:jc w:val="both"/>
        <w:rPr>
          <w:rFonts w:asciiTheme="majorHAnsi" w:hAnsiTheme="majorHAnsi" w:cstheme="majorHAnsi"/>
          <w:b/>
          <w:bCs/>
          <w:i/>
          <w:iCs/>
          <w:sz w:val="28"/>
          <w:szCs w:val="28"/>
          <w:u w:val="single"/>
        </w:rPr>
      </w:pPr>
      <w:r w:rsidRPr="00D069E9">
        <w:rPr>
          <w:rFonts w:asciiTheme="majorHAnsi" w:hAnsiTheme="majorHAnsi" w:cstheme="majorHAnsi"/>
          <w:b/>
          <w:bCs/>
          <w:sz w:val="28"/>
          <w:szCs w:val="28"/>
          <w:u w:val="single"/>
        </w:rPr>
        <w:t>Art</w:t>
      </w:r>
      <w:r w:rsidR="00D069E9">
        <w:rPr>
          <w:rFonts w:asciiTheme="majorHAnsi" w:hAnsiTheme="majorHAnsi" w:cstheme="majorHAnsi"/>
          <w:b/>
          <w:bCs/>
          <w:sz w:val="28"/>
          <w:szCs w:val="28"/>
          <w:u w:val="single"/>
        </w:rPr>
        <w:t>icle</w:t>
      </w:r>
      <w:r w:rsidRPr="00D069E9">
        <w:rPr>
          <w:rFonts w:asciiTheme="majorHAnsi" w:hAnsiTheme="majorHAnsi" w:cstheme="majorHAnsi"/>
          <w:b/>
          <w:bCs/>
          <w:sz w:val="28"/>
          <w:szCs w:val="28"/>
          <w:u w:val="single"/>
        </w:rPr>
        <w:t xml:space="preserve"> 4</w:t>
      </w:r>
      <w:r w:rsidRPr="00D069E9">
        <w:rPr>
          <w:rFonts w:asciiTheme="majorHAnsi" w:hAnsiTheme="majorHAnsi" w:cstheme="majorHAnsi"/>
          <w:b/>
          <w:bCs/>
          <w:sz w:val="28"/>
          <w:szCs w:val="28"/>
        </w:rPr>
        <w:t xml:space="preserve"> : </w:t>
      </w:r>
      <w:r w:rsidRPr="00D069E9">
        <w:rPr>
          <w:rFonts w:asciiTheme="majorHAnsi" w:hAnsiTheme="majorHAnsi" w:cstheme="majorHAnsi"/>
          <w:b/>
          <w:bCs/>
          <w:i/>
          <w:iCs/>
          <w:sz w:val="28"/>
          <w:szCs w:val="28"/>
          <w:u w:val="single"/>
        </w:rPr>
        <w:t>R</w:t>
      </w:r>
      <w:r w:rsidR="00D069E9">
        <w:rPr>
          <w:rFonts w:asciiTheme="majorHAnsi" w:hAnsiTheme="majorHAnsi" w:cstheme="majorHAnsi"/>
          <w:b/>
          <w:bCs/>
          <w:i/>
          <w:iCs/>
          <w:sz w:val="28"/>
          <w:szCs w:val="28"/>
          <w:u w:val="single"/>
        </w:rPr>
        <w:t>apports organiques</w:t>
      </w:r>
    </w:p>
    <w:p w:rsid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L’ordre hiérarchique des instances est comme précisé à </w:t>
      </w:r>
      <w:r w:rsidRPr="00D069E9">
        <w:rPr>
          <w:rFonts w:asciiTheme="majorHAnsi" w:hAnsiTheme="majorHAnsi" w:cstheme="majorHAnsi"/>
          <w:bCs/>
          <w:sz w:val="28"/>
          <w:szCs w:val="28"/>
        </w:rPr>
        <w:t>l’article 8</w:t>
      </w:r>
      <w:r w:rsidRPr="00D069E9">
        <w:rPr>
          <w:rFonts w:asciiTheme="majorHAnsi" w:hAnsiTheme="majorHAnsi" w:cstheme="majorHAnsi"/>
          <w:sz w:val="28"/>
          <w:szCs w:val="28"/>
        </w:rPr>
        <w:t xml:space="preserve"> des statuts. </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Entre les instances, l’échelon inférieur se soumet à l’échelon supérieur. Dans les instances la minorité se soumet à la majorité.</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Les postes vacants dans les organes sont systématiquement assurés par l’adjoint s’il y a lieu ou pourvu par la plus prochaine assemblée de l’instance s’il s’agit d’un poste essentiel. En dehors du </w:t>
      </w:r>
      <w:r w:rsidR="00D069E9">
        <w:rPr>
          <w:rFonts w:asciiTheme="majorHAnsi" w:hAnsiTheme="majorHAnsi" w:cstheme="majorHAnsi"/>
          <w:sz w:val="28"/>
          <w:szCs w:val="28"/>
        </w:rPr>
        <w:t>conseil syndical (C</w:t>
      </w:r>
      <w:r w:rsidRPr="00D069E9">
        <w:rPr>
          <w:rFonts w:asciiTheme="majorHAnsi" w:hAnsiTheme="majorHAnsi" w:cstheme="majorHAnsi"/>
          <w:sz w:val="28"/>
          <w:szCs w:val="28"/>
        </w:rPr>
        <w:t>S</w:t>
      </w:r>
      <w:r w:rsidR="00D069E9">
        <w:rPr>
          <w:rFonts w:asciiTheme="majorHAnsi" w:hAnsiTheme="majorHAnsi" w:cstheme="majorHAnsi"/>
          <w:sz w:val="28"/>
          <w:szCs w:val="28"/>
        </w:rPr>
        <w:t>)</w:t>
      </w:r>
      <w:r w:rsidRPr="00D069E9">
        <w:rPr>
          <w:rFonts w:asciiTheme="majorHAnsi" w:hAnsiTheme="majorHAnsi" w:cstheme="majorHAnsi"/>
          <w:sz w:val="28"/>
          <w:szCs w:val="28"/>
        </w:rPr>
        <w:t xml:space="preserve"> et du</w:t>
      </w:r>
      <w:r w:rsidR="00D069E9">
        <w:rPr>
          <w:rFonts w:asciiTheme="majorHAnsi" w:hAnsiTheme="majorHAnsi" w:cstheme="majorHAnsi"/>
          <w:sz w:val="28"/>
          <w:szCs w:val="28"/>
        </w:rPr>
        <w:t xml:space="preserve"> secrétariat exécutif (</w:t>
      </w:r>
      <w:r w:rsidRPr="00D069E9">
        <w:rPr>
          <w:rFonts w:asciiTheme="majorHAnsi" w:hAnsiTheme="majorHAnsi" w:cstheme="majorHAnsi"/>
          <w:sz w:val="28"/>
          <w:szCs w:val="28"/>
        </w:rPr>
        <w:t>SE</w:t>
      </w:r>
      <w:r w:rsidR="00D069E9">
        <w:rPr>
          <w:rFonts w:asciiTheme="majorHAnsi" w:hAnsiTheme="majorHAnsi" w:cstheme="majorHAnsi"/>
          <w:sz w:val="28"/>
          <w:szCs w:val="28"/>
        </w:rPr>
        <w:t>)</w:t>
      </w:r>
      <w:r w:rsidRPr="00D069E9">
        <w:rPr>
          <w:rFonts w:asciiTheme="majorHAnsi" w:hAnsiTheme="majorHAnsi" w:cstheme="majorHAnsi"/>
          <w:sz w:val="28"/>
          <w:szCs w:val="28"/>
        </w:rPr>
        <w:t xml:space="preserve"> élus pour trois (3) ans par le congrès, les autres organes seront renouvelés annuellement.</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Tous les membres des instances sont rééligibles.</w:t>
      </w:r>
    </w:p>
    <w:p w:rsidR="00BA0A1F" w:rsidRPr="00D069E9" w:rsidRDefault="00BA0A1F" w:rsidP="00D069E9">
      <w:pPr>
        <w:jc w:val="both"/>
        <w:rPr>
          <w:rFonts w:asciiTheme="majorHAnsi" w:hAnsiTheme="majorHAnsi" w:cstheme="majorHAnsi"/>
          <w:b/>
          <w:bCs/>
          <w:sz w:val="28"/>
          <w:szCs w:val="28"/>
          <w:u w:val="single"/>
        </w:rPr>
      </w:pPr>
      <w:r w:rsidRPr="00D069E9">
        <w:rPr>
          <w:rFonts w:asciiTheme="majorHAnsi" w:hAnsiTheme="majorHAnsi" w:cstheme="majorHAnsi"/>
          <w:b/>
          <w:sz w:val="28"/>
          <w:szCs w:val="28"/>
          <w:u w:val="single"/>
        </w:rPr>
        <w:lastRenderedPageBreak/>
        <w:t>Art</w:t>
      </w:r>
      <w:r w:rsidR="00D069E9">
        <w:rPr>
          <w:rFonts w:asciiTheme="majorHAnsi" w:hAnsiTheme="majorHAnsi" w:cstheme="majorHAnsi"/>
          <w:b/>
          <w:sz w:val="28"/>
          <w:szCs w:val="28"/>
          <w:u w:val="single"/>
        </w:rPr>
        <w:t>icle</w:t>
      </w:r>
      <w:r w:rsidRPr="00D069E9">
        <w:rPr>
          <w:rFonts w:asciiTheme="majorHAnsi" w:hAnsiTheme="majorHAnsi" w:cstheme="majorHAnsi"/>
          <w:b/>
          <w:sz w:val="28"/>
          <w:szCs w:val="28"/>
          <w:u w:val="single"/>
        </w:rPr>
        <w:t xml:space="preserve"> 5</w:t>
      </w:r>
      <w:r w:rsidRPr="00D069E9">
        <w:rPr>
          <w:rFonts w:asciiTheme="majorHAnsi" w:hAnsiTheme="majorHAnsi" w:cstheme="majorHAnsi"/>
          <w:b/>
          <w:sz w:val="28"/>
          <w:szCs w:val="28"/>
        </w:rPr>
        <w:t xml:space="preserve"> : </w:t>
      </w:r>
      <w:r w:rsidRPr="00D069E9">
        <w:rPr>
          <w:rFonts w:asciiTheme="majorHAnsi" w:hAnsiTheme="majorHAnsi" w:cstheme="majorHAnsi"/>
          <w:b/>
          <w:bCs/>
          <w:sz w:val="28"/>
          <w:szCs w:val="28"/>
          <w:u w:val="single"/>
        </w:rPr>
        <w:t>C</w:t>
      </w:r>
      <w:r w:rsidR="00D069E9">
        <w:rPr>
          <w:rFonts w:asciiTheme="majorHAnsi" w:hAnsiTheme="majorHAnsi" w:cstheme="majorHAnsi"/>
          <w:b/>
          <w:bCs/>
          <w:sz w:val="28"/>
          <w:szCs w:val="28"/>
          <w:u w:val="single"/>
        </w:rPr>
        <w:t>ongrès</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Il est constitué par les délégués régulièrement mandatés par les instances de base et conformément à </w:t>
      </w:r>
      <w:r w:rsidRPr="00D069E9">
        <w:rPr>
          <w:rFonts w:asciiTheme="majorHAnsi" w:hAnsiTheme="majorHAnsi" w:cstheme="majorHAnsi"/>
          <w:bCs/>
          <w:sz w:val="28"/>
          <w:szCs w:val="28"/>
        </w:rPr>
        <w:t>l’article 10</w:t>
      </w:r>
      <w:r w:rsidRPr="00D069E9">
        <w:rPr>
          <w:rFonts w:asciiTheme="majorHAnsi" w:hAnsiTheme="majorHAnsi" w:cstheme="majorHAnsi"/>
          <w:sz w:val="28"/>
          <w:szCs w:val="28"/>
        </w:rPr>
        <w:t xml:space="preserve"> </w:t>
      </w:r>
      <w:r w:rsidRPr="00D069E9">
        <w:rPr>
          <w:rFonts w:asciiTheme="majorHAnsi" w:hAnsiTheme="majorHAnsi" w:cstheme="majorHAnsi"/>
          <w:bCs/>
          <w:sz w:val="28"/>
          <w:szCs w:val="28"/>
        </w:rPr>
        <w:t>des statuts</w:t>
      </w:r>
      <w:r w:rsidRPr="00D069E9">
        <w:rPr>
          <w:rFonts w:asciiTheme="majorHAnsi" w:hAnsiTheme="majorHAnsi" w:cstheme="majorHAnsi"/>
          <w:sz w:val="28"/>
          <w:szCs w:val="28"/>
        </w:rPr>
        <w:t xml:space="preserve">. Le choix des délégués au congrès et des membres du conseil national se fait en assemblée d’investiture au niveau des sous sections par votes sous la supervision d’un responsable membre du </w:t>
      </w:r>
      <w:r w:rsidR="00D069E9">
        <w:rPr>
          <w:rFonts w:asciiTheme="majorHAnsi" w:hAnsiTheme="majorHAnsi" w:cstheme="majorHAnsi"/>
          <w:sz w:val="28"/>
          <w:szCs w:val="28"/>
        </w:rPr>
        <w:t>conseil syndical (</w:t>
      </w:r>
      <w:r w:rsidRPr="00D069E9">
        <w:rPr>
          <w:rFonts w:asciiTheme="majorHAnsi" w:hAnsiTheme="majorHAnsi" w:cstheme="majorHAnsi"/>
          <w:sz w:val="28"/>
          <w:szCs w:val="28"/>
        </w:rPr>
        <w:t>CS</w:t>
      </w:r>
      <w:r w:rsidR="00D069E9">
        <w:rPr>
          <w:rFonts w:asciiTheme="majorHAnsi" w:hAnsiTheme="majorHAnsi" w:cstheme="majorHAnsi"/>
          <w:sz w:val="28"/>
          <w:szCs w:val="28"/>
        </w:rPr>
        <w:t>)</w:t>
      </w:r>
      <w:r w:rsidRPr="00D069E9">
        <w:rPr>
          <w:rFonts w:asciiTheme="majorHAnsi" w:hAnsiTheme="majorHAnsi" w:cstheme="majorHAnsi"/>
          <w:sz w:val="28"/>
          <w:szCs w:val="28"/>
        </w:rPr>
        <w:t>. Les mouvements associatifs sont représentés au congrès sur la base de 4 délégués (dont le président) par mouvement constitués.</w:t>
      </w:r>
    </w:p>
    <w:p w:rsidR="00BA0A1F" w:rsidRPr="00D069E9" w:rsidRDefault="00BA0A1F" w:rsidP="00D069E9">
      <w:pPr>
        <w:jc w:val="both"/>
        <w:rPr>
          <w:rFonts w:asciiTheme="majorHAnsi" w:hAnsiTheme="majorHAnsi" w:cstheme="majorHAnsi"/>
          <w:b/>
          <w:sz w:val="28"/>
          <w:szCs w:val="28"/>
          <w:u w:val="single"/>
        </w:rPr>
      </w:pPr>
      <w:r w:rsidRPr="00D069E9">
        <w:rPr>
          <w:rFonts w:asciiTheme="majorHAnsi" w:hAnsiTheme="majorHAnsi" w:cstheme="majorHAnsi"/>
          <w:b/>
          <w:bCs/>
          <w:sz w:val="28"/>
          <w:szCs w:val="28"/>
          <w:u w:val="single"/>
        </w:rPr>
        <w:t>Art</w:t>
      </w:r>
      <w:r w:rsidR="00D069E9">
        <w:rPr>
          <w:rFonts w:asciiTheme="majorHAnsi" w:hAnsiTheme="majorHAnsi" w:cstheme="majorHAnsi"/>
          <w:b/>
          <w:bCs/>
          <w:sz w:val="28"/>
          <w:szCs w:val="28"/>
          <w:u w:val="single"/>
        </w:rPr>
        <w:t>icle</w:t>
      </w:r>
      <w:r w:rsidRPr="00D069E9">
        <w:rPr>
          <w:rFonts w:asciiTheme="majorHAnsi" w:hAnsiTheme="majorHAnsi" w:cstheme="majorHAnsi"/>
          <w:b/>
          <w:bCs/>
          <w:sz w:val="28"/>
          <w:szCs w:val="28"/>
          <w:u w:val="single"/>
        </w:rPr>
        <w:t xml:space="preserve"> 6</w:t>
      </w:r>
      <w:r w:rsidR="00D069E9" w:rsidRPr="00D069E9">
        <w:rPr>
          <w:rFonts w:asciiTheme="majorHAnsi" w:hAnsiTheme="majorHAnsi" w:cstheme="majorHAnsi"/>
          <w:b/>
          <w:bCs/>
          <w:sz w:val="28"/>
          <w:szCs w:val="28"/>
        </w:rPr>
        <w:t xml:space="preserve"> </w:t>
      </w:r>
      <w:r w:rsidRPr="00D069E9">
        <w:rPr>
          <w:rFonts w:asciiTheme="majorHAnsi" w:hAnsiTheme="majorHAnsi" w:cstheme="majorHAnsi"/>
          <w:b/>
          <w:bCs/>
          <w:sz w:val="28"/>
          <w:szCs w:val="28"/>
        </w:rPr>
        <w:t>:</w:t>
      </w:r>
      <w:r w:rsidR="00D069E9">
        <w:rPr>
          <w:rFonts w:asciiTheme="majorHAnsi" w:hAnsiTheme="majorHAnsi" w:cstheme="majorHAnsi"/>
          <w:b/>
          <w:bCs/>
          <w:sz w:val="28"/>
          <w:szCs w:val="28"/>
        </w:rPr>
        <w:t xml:space="preserve"> </w:t>
      </w:r>
      <w:r w:rsidRPr="00D069E9">
        <w:rPr>
          <w:rFonts w:asciiTheme="majorHAnsi" w:hAnsiTheme="majorHAnsi" w:cstheme="majorHAnsi"/>
          <w:b/>
          <w:bCs/>
          <w:i/>
          <w:iCs/>
          <w:sz w:val="28"/>
          <w:szCs w:val="28"/>
          <w:u w:val="single"/>
        </w:rPr>
        <w:t>L</w:t>
      </w:r>
      <w:r w:rsidR="00D069E9">
        <w:rPr>
          <w:rFonts w:asciiTheme="majorHAnsi" w:hAnsiTheme="majorHAnsi" w:cstheme="majorHAnsi"/>
          <w:b/>
          <w:bCs/>
          <w:i/>
          <w:iCs/>
          <w:sz w:val="28"/>
          <w:szCs w:val="28"/>
          <w:u w:val="single"/>
        </w:rPr>
        <w:t>e conseil syndical</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Le C.S. coordonne et contrôle l’ensemble des activités du syndicat et des sections régionales. Il fonctionne suivant le principe de la collégialité. Il peut se doter de commissions de travail spécialisées.</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Les attributions des différents membres sont définies ci-après :</w:t>
      </w:r>
    </w:p>
    <w:p w:rsidR="00BA0A1F" w:rsidRPr="00212C02" w:rsidRDefault="00BA0A1F" w:rsidP="00212C02">
      <w:pPr>
        <w:pStyle w:val="Paragraphedeliste"/>
        <w:numPr>
          <w:ilvl w:val="0"/>
          <w:numId w:val="28"/>
        </w:numPr>
        <w:jc w:val="both"/>
        <w:rPr>
          <w:rFonts w:asciiTheme="majorHAnsi" w:hAnsiTheme="majorHAnsi" w:cstheme="majorHAnsi"/>
          <w:b/>
          <w:sz w:val="28"/>
          <w:szCs w:val="28"/>
          <w:u w:val="single"/>
        </w:rPr>
      </w:pPr>
      <w:r w:rsidRPr="00212C02">
        <w:rPr>
          <w:rFonts w:asciiTheme="majorHAnsi" w:hAnsiTheme="majorHAnsi" w:cstheme="majorHAnsi"/>
          <w:b/>
          <w:sz w:val="28"/>
          <w:szCs w:val="28"/>
          <w:u w:val="single"/>
        </w:rPr>
        <w:t>L</w:t>
      </w:r>
      <w:r w:rsidR="00D069E9" w:rsidRPr="00212C02">
        <w:rPr>
          <w:rFonts w:asciiTheme="majorHAnsi" w:hAnsiTheme="majorHAnsi" w:cstheme="majorHAnsi"/>
          <w:b/>
          <w:sz w:val="28"/>
          <w:szCs w:val="28"/>
          <w:u w:val="single"/>
        </w:rPr>
        <w:t>e</w:t>
      </w:r>
      <w:r w:rsidRPr="00212C02">
        <w:rPr>
          <w:rFonts w:asciiTheme="majorHAnsi" w:hAnsiTheme="majorHAnsi" w:cstheme="majorHAnsi"/>
          <w:b/>
          <w:sz w:val="28"/>
          <w:szCs w:val="28"/>
          <w:u w:val="single"/>
        </w:rPr>
        <w:t xml:space="preserve"> S</w:t>
      </w:r>
      <w:r w:rsidR="00D069E9" w:rsidRPr="00212C02">
        <w:rPr>
          <w:rFonts w:asciiTheme="majorHAnsi" w:hAnsiTheme="majorHAnsi" w:cstheme="majorHAnsi"/>
          <w:b/>
          <w:sz w:val="28"/>
          <w:szCs w:val="28"/>
          <w:u w:val="single"/>
        </w:rPr>
        <w:t>ecrétaire général</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Il est la personne morale du syndicat, son rôle est de :</w:t>
      </w:r>
    </w:p>
    <w:p w:rsidR="00BA0A1F" w:rsidRDefault="008C7CFF" w:rsidP="008C7CFF">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v</w:t>
      </w:r>
      <w:r w:rsidR="00BA0A1F" w:rsidRPr="008C7CFF">
        <w:rPr>
          <w:rFonts w:asciiTheme="majorHAnsi" w:hAnsiTheme="majorHAnsi" w:cstheme="majorHAnsi"/>
          <w:sz w:val="28"/>
          <w:szCs w:val="28"/>
        </w:rPr>
        <w:t>eiller</w:t>
      </w:r>
      <w:proofErr w:type="gramEnd"/>
      <w:r w:rsidR="00BA0A1F" w:rsidRPr="008C7CFF">
        <w:rPr>
          <w:rFonts w:asciiTheme="majorHAnsi" w:hAnsiTheme="majorHAnsi" w:cstheme="majorHAnsi"/>
          <w:sz w:val="28"/>
          <w:szCs w:val="28"/>
        </w:rPr>
        <w:t xml:space="preserve"> au respect des statuts et du règlement intérieur ;</w:t>
      </w:r>
    </w:p>
    <w:p w:rsidR="00BA0A1F" w:rsidRDefault="008C7CFF" w:rsidP="008C7CFF">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c</w:t>
      </w:r>
      <w:r w:rsidR="00BA0A1F" w:rsidRPr="008C7CFF">
        <w:rPr>
          <w:rFonts w:asciiTheme="majorHAnsi" w:hAnsiTheme="majorHAnsi" w:cstheme="majorHAnsi"/>
          <w:sz w:val="28"/>
          <w:szCs w:val="28"/>
        </w:rPr>
        <w:t>oordonner</w:t>
      </w:r>
      <w:proofErr w:type="gramEnd"/>
      <w:r w:rsidR="00BA0A1F" w:rsidRPr="008C7CFF">
        <w:rPr>
          <w:rFonts w:asciiTheme="majorHAnsi" w:hAnsiTheme="majorHAnsi" w:cstheme="majorHAnsi"/>
          <w:sz w:val="28"/>
          <w:szCs w:val="28"/>
        </w:rPr>
        <w:t xml:space="preserve"> l’ensemble des activités du syndicat ;</w:t>
      </w:r>
    </w:p>
    <w:p w:rsidR="00BA0A1F" w:rsidRDefault="008C7CFF" w:rsidP="008C7CFF">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r</w:t>
      </w:r>
      <w:r w:rsidR="00BA0A1F" w:rsidRPr="008C7CFF">
        <w:rPr>
          <w:rFonts w:asciiTheme="majorHAnsi" w:hAnsiTheme="majorHAnsi" w:cstheme="majorHAnsi"/>
          <w:sz w:val="28"/>
          <w:szCs w:val="28"/>
        </w:rPr>
        <w:t>eprésenter</w:t>
      </w:r>
      <w:proofErr w:type="gramEnd"/>
      <w:r w:rsidR="00BA0A1F" w:rsidRPr="008C7CFF">
        <w:rPr>
          <w:rFonts w:asciiTheme="majorHAnsi" w:hAnsiTheme="majorHAnsi" w:cstheme="majorHAnsi"/>
          <w:sz w:val="28"/>
          <w:szCs w:val="28"/>
        </w:rPr>
        <w:t xml:space="preserve"> le syndicat auprès des autorités ;</w:t>
      </w:r>
    </w:p>
    <w:p w:rsidR="00BA0A1F" w:rsidRDefault="008C7CFF" w:rsidP="008C7CFF">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v</w:t>
      </w:r>
      <w:r w:rsidR="00BA0A1F" w:rsidRPr="008C7CFF">
        <w:rPr>
          <w:rFonts w:asciiTheme="majorHAnsi" w:hAnsiTheme="majorHAnsi" w:cstheme="majorHAnsi"/>
          <w:sz w:val="28"/>
          <w:szCs w:val="28"/>
        </w:rPr>
        <w:t>eiller</w:t>
      </w:r>
      <w:proofErr w:type="gramEnd"/>
      <w:r w:rsidR="00BA0A1F" w:rsidRPr="008C7CFF">
        <w:rPr>
          <w:rFonts w:asciiTheme="majorHAnsi" w:hAnsiTheme="majorHAnsi" w:cstheme="majorHAnsi"/>
          <w:sz w:val="28"/>
          <w:szCs w:val="28"/>
        </w:rPr>
        <w:t xml:space="preserve"> à l’application des décisions prises par le B.E.N. ;</w:t>
      </w:r>
    </w:p>
    <w:p w:rsidR="00BA0A1F" w:rsidRDefault="008C7CFF" w:rsidP="008C7CFF">
      <w:pPr>
        <w:pStyle w:val="Paragraphedeliste"/>
        <w:numPr>
          <w:ilvl w:val="0"/>
          <w:numId w:val="22"/>
        </w:numPr>
        <w:jc w:val="both"/>
        <w:rPr>
          <w:rFonts w:asciiTheme="majorHAnsi" w:hAnsiTheme="majorHAnsi" w:cstheme="majorHAnsi"/>
          <w:sz w:val="28"/>
          <w:szCs w:val="28"/>
        </w:rPr>
      </w:pPr>
      <w:proofErr w:type="gramStart"/>
      <w:r>
        <w:rPr>
          <w:rFonts w:asciiTheme="majorHAnsi" w:hAnsiTheme="majorHAnsi" w:cstheme="majorHAnsi"/>
          <w:sz w:val="28"/>
          <w:szCs w:val="28"/>
        </w:rPr>
        <w:t>o</w:t>
      </w:r>
      <w:r w:rsidR="00BA0A1F" w:rsidRPr="008C7CFF">
        <w:rPr>
          <w:rFonts w:asciiTheme="majorHAnsi" w:hAnsiTheme="majorHAnsi" w:cstheme="majorHAnsi"/>
          <w:sz w:val="28"/>
          <w:szCs w:val="28"/>
        </w:rPr>
        <w:t>rdonner</w:t>
      </w:r>
      <w:proofErr w:type="gramEnd"/>
      <w:r w:rsidR="00BA0A1F" w:rsidRPr="008C7CFF">
        <w:rPr>
          <w:rFonts w:asciiTheme="majorHAnsi" w:hAnsiTheme="majorHAnsi" w:cstheme="majorHAnsi"/>
          <w:sz w:val="28"/>
          <w:szCs w:val="28"/>
        </w:rPr>
        <w:t xml:space="preserve"> les dépenses décidées par le B.E.N. ;</w:t>
      </w:r>
    </w:p>
    <w:p w:rsidR="00BA0A1F" w:rsidRDefault="008C7CFF" w:rsidP="008C7CFF">
      <w:pPr>
        <w:pStyle w:val="Paragraphedeliste"/>
        <w:numPr>
          <w:ilvl w:val="0"/>
          <w:numId w:val="22"/>
        </w:numPr>
        <w:jc w:val="both"/>
        <w:rPr>
          <w:rFonts w:asciiTheme="majorHAnsi" w:hAnsiTheme="majorHAnsi" w:cstheme="majorHAnsi"/>
          <w:sz w:val="28"/>
          <w:szCs w:val="28"/>
        </w:rPr>
      </w:pPr>
      <w:proofErr w:type="gramStart"/>
      <w:r w:rsidRPr="008C7CFF">
        <w:rPr>
          <w:rFonts w:asciiTheme="majorHAnsi" w:hAnsiTheme="majorHAnsi" w:cstheme="majorHAnsi"/>
          <w:sz w:val="28"/>
          <w:szCs w:val="28"/>
        </w:rPr>
        <w:t>d</w:t>
      </w:r>
      <w:r w:rsidR="00BA0A1F" w:rsidRPr="008C7CFF">
        <w:rPr>
          <w:rFonts w:asciiTheme="majorHAnsi" w:hAnsiTheme="majorHAnsi" w:cstheme="majorHAnsi"/>
          <w:sz w:val="28"/>
          <w:szCs w:val="28"/>
        </w:rPr>
        <w:t>iriger</w:t>
      </w:r>
      <w:proofErr w:type="gramEnd"/>
      <w:r w:rsidR="00BA0A1F" w:rsidRPr="008C7CFF">
        <w:rPr>
          <w:rFonts w:asciiTheme="majorHAnsi" w:hAnsiTheme="majorHAnsi" w:cstheme="majorHAnsi"/>
          <w:sz w:val="28"/>
          <w:szCs w:val="28"/>
        </w:rPr>
        <w:t xml:space="preserve"> les réunions du Secrétariat, du B.E.N. </w:t>
      </w:r>
    </w:p>
    <w:p w:rsidR="00212C02" w:rsidRDefault="00212C02" w:rsidP="00212C02">
      <w:pPr>
        <w:pStyle w:val="Paragraphedeliste"/>
        <w:jc w:val="both"/>
        <w:rPr>
          <w:rFonts w:asciiTheme="majorHAnsi" w:hAnsiTheme="majorHAnsi" w:cstheme="majorHAnsi"/>
          <w:sz w:val="28"/>
          <w:szCs w:val="28"/>
        </w:rPr>
      </w:pPr>
    </w:p>
    <w:p w:rsidR="00212C02" w:rsidRPr="00212C02" w:rsidRDefault="00212C02" w:rsidP="00212C02">
      <w:pPr>
        <w:pStyle w:val="Paragraphedeliste"/>
        <w:numPr>
          <w:ilvl w:val="0"/>
          <w:numId w:val="28"/>
        </w:numPr>
        <w:jc w:val="both"/>
        <w:rPr>
          <w:rFonts w:asciiTheme="majorHAnsi" w:hAnsiTheme="majorHAnsi" w:cstheme="majorHAnsi"/>
          <w:b/>
          <w:sz w:val="28"/>
          <w:szCs w:val="28"/>
          <w:u w:val="single"/>
        </w:rPr>
      </w:pPr>
      <w:r w:rsidRPr="00212C02">
        <w:rPr>
          <w:rFonts w:asciiTheme="majorHAnsi" w:hAnsiTheme="majorHAnsi" w:cstheme="majorHAnsi"/>
          <w:b/>
          <w:sz w:val="28"/>
          <w:szCs w:val="28"/>
          <w:u w:val="single"/>
        </w:rPr>
        <w:t>Le département chargé de l’administration et de la permanence</w:t>
      </w:r>
    </w:p>
    <w:p w:rsidR="00212C02" w:rsidRDefault="00212C02" w:rsidP="00212C02">
      <w:pPr>
        <w:jc w:val="both"/>
        <w:rPr>
          <w:rFonts w:asciiTheme="majorHAnsi" w:hAnsiTheme="majorHAnsi" w:cstheme="majorHAnsi"/>
          <w:sz w:val="28"/>
          <w:szCs w:val="28"/>
        </w:rPr>
      </w:pPr>
      <w:r>
        <w:rPr>
          <w:rFonts w:asciiTheme="majorHAnsi" w:hAnsiTheme="majorHAnsi" w:cstheme="majorHAnsi"/>
          <w:sz w:val="28"/>
          <w:szCs w:val="28"/>
        </w:rPr>
        <w:t>Il e</w:t>
      </w:r>
      <w:r w:rsidRPr="00D069E9">
        <w:rPr>
          <w:rFonts w:asciiTheme="majorHAnsi" w:hAnsiTheme="majorHAnsi" w:cstheme="majorHAnsi"/>
          <w:sz w:val="28"/>
          <w:szCs w:val="28"/>
        </w:rPr>
        <w:t xml:space="preserve">st chargé de </w:t>
      </w:r>
    </w:p>
    <w:p w:rsidR="00212C02" w:rsidRPr="00932F3A" w:rsidRDefault="00212C02" w:rsidP="00212C02">
      <w:pPr>
        <w:pStyle w:val="Paragraphedeliste"/>
        <w:numPr>
          <w:ilvl w:val="0"/>
          <w:numId w:val="25"/>
        </w:numPr>
        <w:jc w:val="both"/>
        <w:rPr>
          <w:rFonts w:asciiTheme="majorHAnsi" w:hAnsiTheme="majorHAnsi" w:cstheme="majorHAnsi"/>
          <w:bCs/>
          <w:sz w:val="28"/>
          <w:szCs w:val="28"/>
        </w:rPr>
      </w:pPr>
      <w:proofErr w:type="gramStart"/>
      <w:r w:rsidRPr="00932F3A">
        <w:rPr>
          <w:rFonts w:asciiTheme="majorHAnsi" w:hAnsiTheme="majorHAnsi" w:cstheme="majorHAnsi"/>
          <w:sz w:val="28"/>
          <w:szCs w:val="28"/>
        </w:rPr>
        <w:t>la</w:t>
      </w:r>
      <w:proofErr w:type="gramEnd"/>
      <w:r w:rsidRPr="00932F3A">
        <w:rPr>
          <w:rFonts w:asciiTheme="majorHAnsi" w:hAnsiTheme="majorHAnsi" w:cstheme="majorHAnsi"/>
          <w:sz w:val="28"/>
          <w:szCs w:val="28"/>
        </w:rPr>
        <w:t xml:space="preserve"> gestion de l’administration, du patrimoine et de la logistique ;</w:t>
      </w:r>
    </w:p>
    <w:p w:rsidR="00212C02" w:rsidRPr="00932F3A" w:rsidRDefault="00212C02" w:rsidP="00212C02">
      <w:pPr>
        <w:pStyle w:val="Paragraphedeliste"/>
        <w:numPr>
          <w:ilvl w:val="0"/>
          <w:numId w:val="25"/>
        </w:numPr>
        <w:jc w:val="both"/>
        <w:rPr>
          <w:rFonts w:asciiTheme="majorHAnsi" w:hAnsiTheme="majorHAnsi" w:cstheme="majorHAnsi"/>
          <w:bCs/>
          <w:sz w:val="28"/>
          <w:szCs w:val="28"/>
        </w:rPr>
      </w:pPr>
      <w:proofErr w:type="gramStart"/>
      <w:r>
        <w:rPr>
          <w:rFonts w:asciiTheme="majorHAnsi" w:hAnsiTheme="majorHAnsi" w:cstheme="majorHAnsi"/>
          <w:sz w:val="28"/>
          <w:szCs w:val="28"/>
        </w:rPr>
        <w:t>la</w:t>
      </w:r>
      <w:proofErr w:type="gramEnd"/>
      <w:r>
        <w:rPr>
          <w:rFonts w:asciiTheme="majorHAnsi" w:hAnsiTheme="majorHAnsi" w:cstheme="majorHAnsi"/>
          <w:sz w:val="28"/>
          <w:szCs w:val="28"/>
        </w:rPr>
        <w:t xml:space="preserve"> notification d</w:t>
      </w:r>
      <w:r w:rsidRPr="00932F3A">
        <w:rPr>
          <w:rFonts w:asciiTheme="majorHAnsi" w:hAnsiTheme="majorHAnsi" w:cstheme="majorHAnsi"/>
          <w:sz w:val="28"/>
          <w:szCs w:val="28"/>
        </w:rPr>
        <w:t xml:space="preserve">es décisions du syndicat ; </w:t>
      </w:r>
    </w:p>
    <w:p w:rsidR="00212C02" w:rsidRPr="00932F3A" w:rsidRDefault="00212C02" w:rsidP="00212C02">
      <w:pPr>
        <w:pStyle w:val="Paragraphedeliste"/>
        <w:numPr>
          <w:ilvl w:val="0"/>
          <w:numId w:val="25"/>
        </w:numPr>
        <w:jc w:val="both"/>
        <w:rPr>
          <w:rFonts w:asciiTheme="majorHAnsi" w:hAnsiTheme="majorHAnsi" w:cstheme="majorHAnsi"/>
          <w:bCs/>
          <w:sz w:val="28"/>
          <w:szCs w:val="28"/>
        </w:rPr>
      </w:pPr>
      <w:proofErr w:type="gramStart"/>
      <w:r w:rsidRPr="00932F3A">
        <w:rPr>
          <w:rFonts w:asciiTheme="majorHAnsi" w:hAnsiTheme="majorHAnsi" w:cstheme="majorHAnsi"/>
          <w:sz w:val="28"/>
          <w:szCs w:val="28"/>
        </w:rPr>
        <w:t>la</w:t>
      </w:r>
      <w:proofErr w:type="gramEnd"/>
      <w:r w:rsidRPr="00932F3A">
        <w:rPr>
          <w:rFonts w:asciiTheme="majorHAnsi" w:hAnsiTheme="majorHAnsi" w:cstheme="majorHAnsi"/>
          <w:sz w:val="28"/>
          <w:szCs w:val="28"/>
        </w:rPr>
        <w:t xml:space="preserve"> conservation des archives du syndicat ; </w:t>
      </w:r>
    </w:p>
    <w:p w:rsidR="00212C02" w:rsidRPr="00932F3A" w:rsidRDefault="00212C02" w:rsidP="00212C02">
      <w:pPr>
        <w:pStyle w:val="Paragraphedeliste"/>
        <w:numPr>
          <w:ilvl w:val="0"/>
          <w:numId w:val="25"/>
        </w:numPr>
        <w:jc w:val="both"/>
        <w:rPr>
          <w:rFonts w:asciiTheme="majorHAnsi" w:hAnsiTheme="majorHAnsi" w:cstheme="majorHAnsi"/>
          <w:bCs/>
          <w:sz w:val="28"/>
          <w:szCs w:val="28"/>
        </w:rPr>
      </w:pPr>
      <w:proofErr w:type="gramStart"/>
      <w:r>
        <w:rPr>
          <w:rFonts w:asciiTheme="majorHAnsi" w:hAnsiTheme="majorHAnsi" w:cstheme="majorHAnsi"/>
          <w:sz w:val="28"/>
          <w:szCs w:val="28"/>
        </w:rPr>
        <w:t>veiller</w:t>
      </w:r>
      <w:proofErr w:type="gramEnd"/>
      <w:r>
        <w:rPr>
          <w:rFonts w:asciiTheme="majorHAnsi" w:hAnsiTheme="majorHAnsi" w:cstheme="majorHAnsi"/>
          <w:sz w:val="28"/>
          <w:szCs w:val="28"/>
        </w:rPr>
        <w:t xml:space="preserve"> aux</w:t>
      </w:r>
      <w:r w:rsidRPr="00932F3A">
        <w:rPr>
          <w:rFonts w:asciiTheme="majorHAnsi" w:hAnsiTheme="majorHAnsi" w:cstheme="majorHAnsi"/>
          <w:sz w:val="28"/>
          <w:szCs w:val="28"/>
        </w:rPr>
        <w:t xml:space="preserve"> tâches de convocations aux différentes réunions ;</w:t>
      </w:r>
    </w:p>
    <w:p w:rsidR="00212C02" w:rsidRPr="00212C02" w:rsidRDefault="00212C02" w:rsidP="00212C02">
      <w:pPr>
        <w:pStyle w:val="Paragraphedeliste"/>
        <w:numPr>
          <w:ilvl w:val="0"/>
          <w:numId w:val="25"/>
        </w:numPr>
        <w:jc w:val="both"/>
        <w:rPr>
          <w:rFonts w:asciiTheme="majorHAnsi" w:hAnsiTheme="majorHAnsi" w:cstheme="majorHAnsi"/>
          <w:bCs/>
          <w:sz w:val="28"/>
          <w:szCs w:val="28"/>
        </w:rPr>
      </w:pPr>
      <w:proofErr w:type="gramStart"/>
      <w:r w:rsidRPr="00932F3A">
        <w:rPr>
          <w:rFonts w:asciiTheme="majorHAnsi" w:hAnsiTheme="majorHAnsi" w:cstheme="majorHAnsi"/>
          <w:sz w:val="28"/>
          <w:szCs w:val="28"/>
        </w:rPr>
        <w:t>rédige</w:t>
      </w:r>
      <w:r>
        <w:rPr>
          <w:rFonts w:asciiTheme="majorHAnsi" w:hAnsiTheme="majorHAnsi" w:cstheme="majorHAnsi"/>
          <w:sz w:val="28"/>
          <w:szCs w:val="28"/>
        </w:rPr>
        <w:t>r</w:t>
      </w:r>
      <w:proofErr w:type="gramEnd"/>
      <w:r w:rsidRPr="00932F3A">
        <w:rPr>
          <w:rFonts w:asciiTheme="majorHAnsi" w:hAnsiTheme="majorHAnsi" w:cstheme="majorHAnsi"/>
          <w:sz w:val="28"/>
          <w:szCs w:val="28"/>
        </w:rPr>
        <w:t xml:space="preserve"> les procès-verbaux contresignés par le SG pour les mettre à la disposition des membres des organes concernés.</w:t>
      </w:r>
    </w:p>
    <w:p w:rsidR="00212C02" w:rsidRDefault="00212C02" w:rsidP="00212C02">
      <w:pPr>
        <w:pStyle w:val="Paragraphedeliste"/>
        <w:jc w:val="both"/>
        <w:rPr>
          <w:rFonts w:asciiTheme="majorHAnsi" w:hAnsiTheme="majorHAnsi" w:cstheme="majorHAnsi"/>
          <w:bCs/>
          <w:sz w:val="28"/>
          <w:szCs w:val="28"/>
        </w:rPr>
      </w:pPr>
    </w:p>
    <w:p w:rsidR="003F3C46" w:rsidRPr="00932F3A" w:rsidRDefault="003F3C46" w:rsidP="00212C02">
      <w:pPr>
        <w:pStyle w:val="Paragraphedeliste"/>
        <w:jc w:val="both"/>
        <w:rPr>
          <w:rFonts w:asciiTheme="majorHAnsi" w:hAnsiTheme="majorHAnsi" w:cstheme="majorHAnsi"/>
          <w:bCs/>
          <w:sz w:val="28"/>
          <w:szCs w:val="28"/>
        </w:rPr>
      </w:pPr>
    </w:p>
    <w:p w:rsidR="00212C02" w:rsidRPr="00212C02" w:rsidRDefault="00212C02" w:rsidP="00212C02">
      <w:pPr>
        <w:pStyle w:val="Paragraphedeliste"/>
        <w:numPr>
          <w:ilvl w:val="0"/>
          <w:numId w:val="28"/>
        </w:numPr>
        <w:jc w:val="both"/>
        <w:rPr>
          <w:rFonts w:asciiTheme="majorHAnsi" w:hAnsiTheme="majorHAnsi" w:cstheme="majorHAnsi"/>
          <w:b/>
          <w:sz w:val="28"/>
          <w:szCs w:val="28"/>
        </w:rPr>
      </w:pPr>
      <w:r w:rsidRPr="00212C02">
        <w:rPr>
          <w:rFonts w:asciiTheme="majorHAnsi" w:hAnsiTheme="majorHAnsi" w:cstheme="majorHAnsi"/>
          <w:b/>
          <w:sz w:val="28"/>
          <w:szCs w:val="28"/>
          <w:u w:val="single"/>
        </w:rPr>
        <w:lastRenderedPageBreak/>
        <w:t>Le département chargé de l’organisation</w:t>
      </w:r>
    </w:p>
    <w:p w:rsidR="00212C02" w:rsidRPr="00D069E9" w:rsidRDefault="00212C02" w:rsidP="00212C02">
      <w:pPr>
        <w:jc w:val="both"/>
        <w:rPr>
          <w:rFonts w:asciiTheme="majorHAnsi" w:hAnsiTheme="majorHAnsi" w:cstheme="majorHAnsi"/>
          <w:sz w:val="28"/>
          <w:szCs w:val="28"/>
        </w:rPr>
      </w:pPr>
      <w:r w:rsidRPr="00D069E9">
        <w:rPr>
          <w:rFonts w:asciiTheme="majorHAnsi" w:hAnsiTheme="majorHAnsi" w:cstheme="majorHAnsi"/>
          <w:sz w:val="28"/>
          <w:szCs w:val="28"/>
        </w:rPr>
        <w:t>Il est chargé de :</w:t>
      </w:r>
    </w:p>
    <w:p w:rsidR="00212C02" w:rsidRDefault="00212C02" w:rsidP="00212C02">
      <w:pPr>
        <w:pStyle w:val="Paragraphedeliste"/>
        <w:numPr>
          <w:ilvl w:val="0"/>
          <w:numId w:val="24"/>
        </w:numPr>
        <w:jc w:val="both"/>
        <w:rPr>
          <w:rFonts w:asciiTheme="majorHAnsi" w:hAnsiTheme="majorHAnsi" w:cstheme="majorHAnsi"/>
          <w:sz w:val="28"/>
          <w:szCs w:val="28"/>
        </w:rPr>
      </w:pPr>
      <w:proofErr w:type="gramStart"/>
      <w:r w:rsidRPr="008C7CFF">
        <w:rPr>
          <w:rFonts w:asciiTheme="majorHAnsi" w:hAnsiTheme="majorHAnsi" w:cstheme="majorHAnsi"/>
          <w:sz w:val="28"/>
          <w:szCs w:val="28"/>
        </w:rPr>
        <w:t>veiller</w:t>
      </w:r>
      <w:proofErr w:type="gramEnd"/>
      <w:r w:rsidRPr="008C7CFF">
        <w:rPr>
          <w:rFonts w:asciiTheme="majorHAnsi" w:hAnsiTheme="majorHAnsi" w:cstheme="majorHAnsi"/>
          <w:sz w:val="28"/>
          <w:szCs w:val="28"/>
        </w:rPr>
        <w:t xml:space="preserve"> au bon fonctionnement des structures ;</w:t>
      </w:r>
    </w:p>
    <w:p w:rsidR="00212C02" w:rsidRDefault="00212C02" w:rsidP="00212C02">
      <w:pPr>
        <w:pStyle w:val="Paragraphedeliste"/>
        <w:numPr>
          <w:ilvl w:val="0"/>
          <w:numId w:val="24"/>
        </w:numPr>
        <w:jc w:val="both"/>
        <w:rPr>
          <w:rFonts w:asciiTheme="majorHAnsi" w:hAnsiTheme="majorHAnsi" w:cstheme="majorHAnsi"/>
          <w:sz w:val="28"/>
          <w:szCs w:val="28"/>
        </w:rPr>
      </w:pPr>
      <w:proofErr w:type="gramStart"/>
      <w:r w:rsidRPr="008C7CFF">
        <w:rPr>
          <w:rFonts w:asciiTheme="majorHAnsi" w:hAnsiTheme="majorHAnsi" w:cstheme="majorHAnsi"/>
          <w:sz w:val="28"/>
          <w:szCs w:val="28"/>
        </w:rPr>
        <w:t>étudier</w:t>
      </w:r>
      <w:proofErr w:type="gramEnd"/>
      <w:r w:rsidRPr="008C7CFF">
        <w:rPr>
          <w:rFonts w:asciiTheme="majorHAnsi" w:hAnsiTheme="majorHAnsi" w:cstheme="majorHAnsi"/>
          <w:sz w:val="28"/>
          <w:szCs w:val="28"/>
        </w:rPr>
        <w:t xml:space="preserve"> et proposer leur réorganisation ;</w:t>
      </w:r>
    </w:p>
    <w:p w:rsidR="00212C02" w:rsidRDefault="00212C02" w:rsidP="00212C02">
      <w:pPr>
        <w:pStyle w:val="Paragraphedeliste"/>
        <w:numPr>
          <w:ilvl w:val="0"/>
          <w:numId w:val="24"/>
        </w:numPr>
        <w:jc w:val="both"/>
        <w:rPr>
          <w:rFonts w:asciiTheme="majorHAnsi" w:hAnsiTheme="majorHAnsi" w:cstheme="majorHAnsi"/>
          <w:sz w:val="28"/>
          <w:szCs w:val="28"/>
        </w:rPr>
      </w:pPr>
      <w:proofErr w:type="gramStart"/>
      <w:r w:rsidRPr="008C7CFF">
        <w:rPr>
          <w:rFonts w:asciiTheme="majorHAnsi" w:hAnsiTheme="majorHAnsi" w:cstheme="majorHAnsi"/>
          <w:sz w:val="28"/>
          <w:szCs w:val="28"/>
        </w:rPr>
        <w:t>organiser</w:t>
      </w:r>
      <w:proofErr w:type="gramEnd"/>
      <w:r w:rsidRPr="008C7CFF">
        <w:rPr>
          <w:rFonts w:asciiTheme="majorHAnsi" w:hAnsiTheme="majorHAnsi" w:cstheme="majorHAnsi"/>
          <w:sz w:val="28"/>
          <w:szCs w:val="28"/>
        </w:rPr>
        <w:t xml:space="preserve"> les différentes manifestations du syndicat ;</w:t>
      </w:r>
    </w:p>
    <w:p w:rsidR="00212C02" w:rsidRDefault="00212C02" w:rsidP="00212C02">
      <w:pPr>
        <w:pStyle w:val="Paragraphedeliste"/>
        <w:numPr>
          <w:ilvl w:val="0"/>
          <w:numId w:val="24"/>
        </w:numPr>
        <w:jc w:val="both"/>
        <w:rPr>
          <w:rFonts w:asciiTheme="majorHAnsi" w:hAnsiTheme="majorHAnsi" w:cstheme="majorHAnsi"/>
          <w:sz w:val="28"/>
          <w:szCs w:val="28"/>
        </w:rPr>
      </w:pPr>
      <w:proofErr w:type="gramStart"/>
      <w:r w:rsidRPr="008C7CFF">
        <w:rPr>
          <w:rFonts w:asciiTheme="majorHAnsi" w:hAnsiTheme="majorHAnsi" w:cstheme="majorHAnsi"/>
          <w:sz w:val="28"/>
          <w:szCs w:val="28"/>
        </w:rPr>
        <w:t>assurer</w:t>
      </w:r>
      <w:proofErr w:type="gramEnd"/>
      <w:r w:rsidRPr="008C7CFF">
        <w:rPr>
          <w:rFonts w:asciiTheme="majorHAnsi" w:hAnsiTheme="majorHAnsi" w:cstheme="majorHAnsi"/>
          <w:sz w:val="28"/>
          <w:szCs w:val="28"/>
        </w:rPr>
        <w:t xml:space="preserve"> la participation du syndicat dans l’organisation des activités intersyndicales ;</w:t>
      </w:r>
    </w:p>
    <w:p w:rsidR="00212C02" w:rsidRPr="008C7CFF" w:rsidRDefault="00212C02" w:rsidP="00212C02">
      <w:pPr>
        <w:pStyle w:val="Paragraphedeliste"/>
        <w:numPr>
          <w:ilvl w:val="0"/>
          <w:numId w:val="24"/>
        </w:numPr>
        <w:jc w:val="both"/>
        <w:rPr>
          <w:rFonts w:asciiTheme="majorHAnsi" w:hAnsiTheme="majorHAnsi" w:cstheme="majorHAnsi"/>
          <w:sz w:val="28"/>
          <w:szCs w:val="28"/>
        </w:rPr>
      </w:pPr>
      <w:proofErr w:type="gramStart"/>
      <w:r w:rsidRPr="008C7CFF">
        <w:rPr>
          <w:rFonts w:asciiTheme="majorHAnsi" w:hAnsiTheme="majorHAnsi" w:cstheme="majorHAnsi"/>
          <w:sz w:val="28"/>
          <w:szCs w:val="28"/>
        </w:rPr>
        <w:t>superviser</w:t>
      </w:r>
      <w:proofErr w:type="gramEnd"/>
      <w:r w:rsidRPr="008C7CFF">
        <w:rPr>
          <w:rFonts w:asciiTheme="majorHAnsi" w:hAnsiTheme="majorHAnsi" w:cstheme="majorHAnsi"/>
          <w:sz w:val="28"/>
          <w:szCs w:val="28"/>
        </w:rPr>
        <w:t xml:space="preserve"> les renouvellements des instances de base.</w:t>
      </w:r>
    </w:p>
    <w:p w:rsidR="00212C02" w:rsidRPr="00212C02" w:rsidRDefault="00212C02" w:rsidP="00212C02">
      <w:pPr>
        <w:pStyle w:val="Paragraphedeliste"/>
        <w:jc w:val="both"/>
        <w:rPr>
          <w:rFonts w:asciiTheme="majorHAnsi" w:hAnsiTheme="majorHAnsi" w:cstheme="majorHAnsi"/>
          <w:sz w:val="28"/>
          <w:szCs w:val="28"/>
        </w:rPr>
      </w:pPr>
    </w:p>
    <w:p w:rsidR="00212C02" w:rsidRPr="00212C02" w:rsidRDefault="00212C02" w:rsidP="00212C02">
      <w:pPr>
        <w:pStyle w:val="Paragraphedeliste"/>
        <w:numPr>
          <w:ilvl w:val="0"/>
          <w:numId w:val="28"/>
        </w:numPr>
        <w:jc w:val="both"/>
        <w:rPr>
          <w:rFonts w:asciiTheme="majorHAnsi" w:hAnsiTheme="majorHAnsi" w:cstheme="majorHAnsi"/>
          <w:b/>
          <w:sz w:val="28"/>
          <w:szCs w:val="28"/>
          <w:u w:val="single"/>
        </w:rPr>
      </w:pPr>
      <w:r w:rsidRPr="00212C02">
        <w:rPr>
          <w:rFonts w:asciiTheme="majorHAnsi" w:hAnsiTheme="majorHAnsi" w:cstheme="majorHAnsi"/>
          <w:b/>
          <w:sz w:val="28"/>
          <w:szCs w:val="28"/>
          <w:u w:val="single"/>
        </w:rPr>
        <w:t xml:space="preserve">Le département chargé des finances </w:t>
      </w:r>
    </w:p>
    <w:p w:rsidR="00212C02" w:rsidRPr="00D069E9" w:rsidRDefault="00212C02" w:rsidP="00212C02">
      <w:pPr>
        <w:jc w:val="both"/>
        <w:rPr>
          <w:rFonts w:asciiTheme="majorHAnsi" w:hAnsiTheme="majorHAnsi" w:cstheme="majorHAnsi"/>
          <w:sz w:val="28"/>
          <w:szCs w:val="28"/>
        </w:rPr>
      </w:pPr>
      <w:r w:rsidRPr="00D069E9">
        <w:rPr>
          <w:rFonts w:asciiTheme="majorHAnsi" w:hAnsiTheme="majorHAnsi" w:cstheme="majorHAnsi"/>
          <w:sz w:val="28"/>
          <w:szCs w:val="28"/>
        </w:rPr>
        <w:t>Il est chargé de la gestion des fonds et du contrôle du patrimoine et de la logistique du syndicat. A ce titre, il est chargé de :</w:t>
      </w:r>
    </w:p>
    <w:p w:rsidR="00212C02" w:rsidRPr="00D069E9" w:rsidRDefault="00212C02" w:rsidP="00212C02">
      <w:pPr>
        <w:numPr>
          <w:ilvl w:val="1"/>
          <w:numId w:val="11"/>
        </w:numPr>
        <w:jc w:val="both"/>
        <w:rPr>
          <w:rFonts w:asciiTheme="majorHAnsi" w:hAnsiTheme="majorHAnsi" w:cstheme="majorHAnsi"/>
          <w:sz w:val="28"/>
          <w:szCs w:val="28"/>
        </w:rPr>
      </w:pPr>
      <w:proofErr w:type="gramStart"/>
      <w:r>
        <w:rPr>
          <w:rFonts w:asciiTheme="majorHAnsi" w:hAnsiTheme="majorHAnsi" w:cstheme="majorHAnsi"/>
          <w:sz w:val="28"/>
          <w:szCs w:val="28"/>
        </w:rPr>
        <w:t>é</w:t>
      </w:r>
      <w:r w:rsidRPr="00D069E9">
        <w:rPr>
          <w:rFonts w:asciiTheme="majorHAnsi" w:hAnsiTheme="majorHAnsi" w:cstheme="majorHAnsi"/>
          <w:sz w:val="28"/>
          <w:szCs w:val="28"/>
        </w:rPr>
        <w:t>laborer</w:t>
      </w:r>
      <w:proofErr w:type="gramEnd"/>
      <w:r w:rsidRPr="00D069E9">
        <w:rPr>
          <w:rFonts w:asciiTheme="majorHAnsi" w:hAnsiTheme="majorHAnsi" w:cstheme="majorHAnsi"/>
          <w:sz w:val="28"/>
          <w:szCs w:val="28"/>
        </w:rPr>
        <w:t xml:space="preserve"> la politique financière à soumettre aux instances compétentes du syndicat ;</w:t>
      </w:r>
    </w:p>
    <w:p w:rsidR="00212C02" w:rsidRPr="00D069E9" w:rsidRDefault="00212C02" w:rsidP="00212C02">
      <w:pPr>
        <w:numPr>
          <w:ilvl w:val="1"/>
          <w:numId w:val="11"/>
        </w:numPr>
        <w:jc w:val="both"/>
        <w:rPr>
          <w:rFonts w:asciiTheme="majorHAnsi" w:hAnsiTheme="majorHAnsi" w:cstheme="majorHAnsi"/>
          <w:sz w:val="28"/>
          <w:szCs w:val="28"/>
        </w:rPr>
      </w:pPr>
      <w:proofErr w:type="gramStart"/>
      <w:r>
        <w:rPr>
          <w:rFonts w:asciiTheme="majorHAnsi" w:hAnsiTheme="majorHAnsi" w:cstheme="majorHAnsi"/>
          <w:sz w:val="28"/>
          <w:szCs w:val="28"/>
        </w:rPr>
        <w:t>s</w:t>
      </w:r>
      <w:r w:rsidRPr="00D069E9">
        <w:rPr>
          <w:rFonts w:asciiTheme="majorHAnsi" w:hAnsiTheme="majorHAnsi" w:cstheme="majorHAnsi"/>
          <w:sz w:val="28"/>
          <w:szCs w:val="28"/>
        </w:rPr>
        <w:t>igner</w:t>
      </w:r>
      <w:proofErr w:type="gramEnd"/>
      <w:r w:rsidRPr="00D069E9">
        <w:rPr>
          <w:rFonts w:asciiTheme="majorHAnsi" w:hAnsiTheme="majorHAnsi" w:cstheme="majorHAnsi"/>
          <w:sz w:val="28"/>
          <w:szCs w:val="28"/>
        </w:rPr>
        <w:t xml:space="preserve"> les décaissements conjointement avec le Secrétaire Général ;</w:t>
      </w:r>
    </w:p>
    <w:p w:rsidR="00212C02" w:rsidRPr="00D069E9" w:rsidRDefault="00212C02" w:rsidP="00212C02">
      <w:pPr>
        <w:numPr>
          <w:ilvl w:val="0"/>
          <w:numId w:val="12"/>
        </w:numPr>
        <w:jc w:val="both"/>
        <w:rPr>
          <w:rFonts w:asciiTheme="majorHAnsi" w:hAnsiTheme="majorHAnsi" w:cstheme="majorHAnsi"/>
          <w:sz w:val="28"/>
          <w:szCs w:val="28"/>
        </w:rPr>
      </w:pPr>
      <w:proofErr w:type="gramStart"/>
      <w:r>
        <w:rPr>
          <w:rFonts w:asciiTheme="majorHAnsi" w:hAnsiTheme="majorHAnsi" w:cstheme="majorHAnsi"/>
          <w:sz w:val="28"/>
          <w:szCs w:val="28"/>
        </w:rPr>
        <w:t>t</w:t>
      </w:r>
      <w:r w:rsidRPr="00D069E9">
        <w:rPr>
          <w:rFonts w:asciiTheme="majorHAnsi" w:hAnsiTheme="majorHAnsi" w:cstheme="majorHAnsi"/>
          <w:sz w:val="28"/>
          <w:szCs w:val="28"/>
        </w:rPr>
        <w:t>enir</w:t>
      </w:r>
      <w:proofErr w:type="gramEnd"/>
      <w:r w:rsidRPr="00D069E9">
        <w:rPr>
          <w:rFonts w:asciiTheme="majorHAnsi" w:hAnsiTheme="majorHAnsi" w:cstheme="majorHAnsi"/>
          <w:sz w:val="28"/>
          <w:szCs w:val="28"/>
        </w:rPr>
        <w:t xml:space="preserve"> la comptabilité en recettes et en dépenses ;</w:t>
      </w:r>
    </w:p>
    <w:p w:rsidR="00212C02" w:rsidRPr="00D069E9" w:rsidRDefault="00212C02" w:rsidP="00212C02">
      <w:pPr>
        <w:numPr>
          <w:ilvl w:val="0"/>
          <w:numId w:val="12"/>
        </w:numPr>
        <w:jc w:val="both"/>
        <w:rPr>
          <w:rFonts w:asciiTheme="majorHAnsi" w:hAnsiTheme="majorHAnsi" w:cstheme="majorHAnsi"/>
          <w:sz w:val="28"/>
          <w:szCs w:val="28"/>
        </w:rPr>
      </w:pPr>
      <w:proofErr w:type="gramStart"/>
      <w:r>
        <w:rPr>
          <w:rFonts w:asciiTheme="majorHAnsi" w:hAnsiTheme="majorHAnsi" w:cstheme="majorHAnsi"/>
          <w:sz w:val="28"/>
          <w:szCs w:val="28"/>
        </w:rPr>
        <w:t>a</w:t>
      </w:r>
      <w:r w:rsidRPr="00D069E9">
        <w:rPr>
          <w:rFonts w:asciiTheme="majorHAnsi" w:hAnsiTheme="majorHAnsi" w:cstheme="majorHAnsi"/>
          <w:sz w:val="28"/>
          <w:szCs w:val="28"/>
        </w:rPr>
        <w:t>rchiver</w:t>
      </w:r>
      <w:proofErr w:type="gramEnd"/>
      <w:r w:rsidRPr="00D069E9">
        <w:rPr>
          <w:rFonts w:asciiTheme="majorHAnsi" w:hAnsiTheme="majorHAnsi" w:cstheme="majorHAnsi"/>
          <w:sz w:val="28"/>
          <w:szCs w:val="28"/>
        </w:rPr>
        <w:t xml:space="preserve"> tous les documents financiers et les tenir à la disposition des commissaires aux comptes et du B.E.N ;</w:t>
      </w:r>
    </w:p>
    <w:p w:rsidR="00212C02" w:rsidRPr="00D069E9" w:rsidRDefault="00212C02" w:rsidP="00212C02">
      <w:pPr>
        <w:numPr>
          <w:ilvl w:val="0"/>
          <w:numId w:val="12"/>
        </w:numPr>
        <w:jc w:val="both"/>
        <w:rPr>
          <w:rFonts w:asciiTheme="majorHAnsi" w:hAnsiTheme="majorHAnsi" w:cstheme="majorHAnsi"/>
          <w:sz w:val="28"/>
          <w:szCs w:val="28"/>
        </w:rPr>
      </w:pPr>
      <w:proofErr w:type="gramStart"/>
      <w:r>
        <w:rPr>
          <w:rFonts w:asciiTheme="majorHAnsi" w:hAnsiTheme="majorHAnsi" w:cstheme="majorHAnsi"/>
          <w:sz w:val="28"/>
          <w:szCs w:val="28"/>
        </w:rPr>
        <w:t>p</w:t>
      </w:r>
      <w:r w:rsidRPr="00D069E9">
        <w:rPr>
          <w:rFonts w:asciiTheme="majorHAnsi" w:hAnsiTheme="majorHAnsi" w:cstheme="majorHAnsi"/>
          <w:sz w:val="28"/>
          <w:szCs w:val="28"/>
        </w:rPr>
        <w:t>réparer</w:t>
      </w:r>
      <w:proofErr w:type="gramEnd"/>
      <w:r w:rsidRPr="00D069E9">
        <w:rPr>
          <w:rFonts w:asciiTheme="majorHAnsi" w:hAnsiTheme="majorHAnsi" w:cstheme="majorHAnsi"/>
          <w:sz w:val="28"/>
          <w:szCs w:val="28"/>
        </w:rPr>
        <w:t xml:space="preserve"> le rapport financier en direction du congrès ordinaire.</w:t>
      </w:r>
    </w:p>
    <w:p w:rsidR="00212C02" w:rsidRPr="00D069E9" w:rsidRDefault="00212C02" w:rsidP="00212C02">
      <w:pPr>
        <w:numPr>
          <w:ilvl w:val="0"/>
          <w:numId w:val="12"/>
        </w:numPr>
        <w:jc w:val="both"/>
        <w:rPr>
          <w:rFonts w:asciiTheme="majorHAnsi" w:hAnsiTheme="majorHAnsi" w:cstheme="majorHAnsi"/>
          <w:sz w:val="28"/>
          <w:szCs w:val="28"/>
        </w:rPr>
      </w:pPr>
      <w:proofErr w:type="gramStart"/>
      <w:r>
        <w:rPr>
          <w:rFonts w:asciiTheme="majorHAnsi" w:hAnsiTheme="majorHAnsi" w:cstheme="majorHAnsi"/>
          <w:sz w:val="28"/>
          <w:szCs w:val="28"/>
        </w:rPr>
        <w:t>a</w:t>
      </w:r>
      <w:r w:rsidRPr="00D069E9">
        <w:rPr>
          <w:rFonts w:asciiTheme="majorHAnsi" w:hAnsiTheme="majorHAnsi" w:cstheme="majorHAnsi"/>
          <w:sz w:val="28"/>
          <w:szCs w:val="28"/>
        </w:rPr>
        <w:t>ssurer</w:t>
      </w:r>
      <w:proofErr w:type="gramEnd"/>
      <w:r w:rsidRPr="00D069E9">
        <w:rPr>
          <w:rFonts w:asciiTheme="majorHAnsi" w:hAnsiTheme="majorHAnsi" w:cstheme="majorHAnsi"/>
          <w:sz w:val="28"/>
          <w:szCs w:val="28"/>
        </w:rPr>
        <w:t> le suivi des encaissements et décaissements</w:t>
      </w:r>
    </w:p>
    <w:p w:rsidR="00212C02" w:rsidRPr="00212C02" w:rsidRDefault="00212C02" w:rsidP="00212C02">
      <w:pPr>
        <w:pStyle w:val="Paragraphedeliste"/>
        <w:numPr>
          <w:ilvl w:val="0"/>
          <w:numId w:val="28"/>
        </w:numPr>
        <w:jc w:val="both"/>
        <w:rPr>
          <w:rFonts w:asciiTheme="majorHAnsi" w:hAnsiTheme="majorHAnsi" w:cstheme="majorHAnsi"/>
          <w:b/>
          <w:sz w:val="28"/>
          <w:szCs w:val="28"/>
          <w:u w:val="single"/>
          <w:lang w:val="it-IT"/>
        </w:rPr>
      </w:pPr>
      <w:r w:rsidRPr="00212C02">
        <w:rPr>
          <w:rFonts w:asciiTheme="majorHAnsi" w:hAnsiTheme="majorHAnsi" w:cstheme="majorHAnsi"/>
          <w:b/>
          <w:sz w:val="28"/>
          <w:szCs w:val="28"/>
          <w:u w:val="single"/>
          <w:lang w:val="it-IT"/>
        </w:rPr>
        <w:t>Le département chargé de la revendication</w:t>
      </w:r>
    </w:p>
    <w:p w:rsidR="00212C02" w:rsidRPr="003449A9" w:rsidRDefault="00212C02" w:rsidP="00212C02">
      <w:pPr>
        <w:jc w:val="both"/>
        <w:rPr>
          <w:rFonts w:asciiTheme="majorHAnsi" w:hAnsiTheme="majorHAnsi" w:cstheme="majorHAnsi"/>
          <w:color w:val="FF0000"/>
          <w:sz w:val="28"/>
          <w:szCs w:val="28"/>
        </w:rPr>
      </w:pPr>
      <w:r w:rsidRPr="003449A9">
        <w:rPr>
          <w:rFonts w:asciiTheme="majorHAnsi" w:hAnsiTheme="majorHAnsi" w:cstheme="majorHAnsi"/>
          <w:color w:val="FF0000"/>
          <w:sz w:val="28"/>
          <w:szCs w:val="28"/>
        </w:rPr>
        <w:t>Selon les différentes directions et filiales en vue, chaque département, dans son domaine d’activités, est chargé de la gestion des revendications :</w:t>
      </w:r>
    </w:p>
    <w:p w:rsidR="00212C02" w:rsidRPr="003449A9" w:rsidRDefault="00212C02" w:rsidP="00212C02">
      <w:pPr>
        <w:numPr>
          <w:ilvl w:val="0"/>
          <w:numId w:val="13"/>
        </w:numPr>
        <w:jc w:val="both"/>
        <w:rPr>
          <w:rFonts w:asciiTheme="majorHAnsi" w:hAnsiTheme="majorHAnsi" w:cstheme="majorHAnsi"/>
          <w:color w:val="FF0000"/>
          <w:sz w:val="28"/>
          <w:szCs w:val="28"/>
        </w:rPr>
      </w:pPr>
      <w:proofErr w:type="gramStart"/>
      <w:r>
        <w:rPr>
          <w:rFonts w:asciiTheme="majorHAnsi" w:hAnsiTheme="majorHAnsi" w:cstheme="majorHAnsi"/>
          <w:color w:val="FF0000"/>
          <w:sz w:val="28"/>
          <w:szCs w:val="28"/>
        </w:rPr>
        <w:t>m</w:t>
      </w:r>
      <w:r w:rsidRPr="003449A9">
        <w:rPr>
          <w:rFonts w:asciiTheme="majorHAnsi" w:hAnsiTheme="majorHAnsi" w:cstheme="majorHAnsi"/>
          <w:color w:val="FF0000"/>
          <w:sz w:val="28"/>
          <w:szCs w:val="28"/>
        </w:rPr>
        <w:t>ettre</w:t>
      </w:r>
      <w:proofErr w:type="gramEnd"/>
      <w:r w:rsidRPr="003449A9">
        <w:rPr>
          <w:rFonts w:asciiTheme="majorHAnsi" w:hAnsiTheme="majorHAnsi" w:cstheme="majorHAnsi"/>
          <w:color w:val="FF0000"/>
          <w:sz w:val="28"/>
          <w:szCs w:val="28"/>
        </w:rPr>
        <w:t xml:space="preserve"> en œuvre la plate-forme revendicative arrêtée par le congrès ;</w:t>
      </w:r>
    </w:p>
    <w:p w:rsidR="00212C02" w:rsidRPr="003449A9" w:rsidRDefault="00212C02" w:rsidP="00212C02">
      <w:pPr>
        <w:numPr>
          <w:ilvl w:val="0"/>
          <w:numId w:val="13"/>
        </w:numPr>
        <w:jc w:val="both"/>
        <w:rPr>
          <w:rFonts w:asciiTheme="majorHAnsi" w:hAnsiTheme="majorHAnsi" w:cstheme="majorHAnsi"/>
          <w:color w:val="FF0000"/>
          <w:sz w:val="28"/>
          <w:szCs w:val="28"/>
        </w:rPr>
      </w:pPr>
      <w:proofErr w:type="gramStart"/>
      <w:r>
        <w:rPr>
          <w:rFonts w:asciiTheme="majorHAnsi" w:hAnsiTheme="majorHAnsi" w:cstheme="majorHAnsi"/>
          <w:color w:val="FF0000"/>
          <w:sz w:val="28"/>
          <w:szCs w:val="28"/>
        </w:rPr>
        <w:t>p</w:t>
      </w:r>
      <w:r w:rsidRPr="003449A9">
        <w:rPr>
          <w:rFonts w:asciiTheme="majorHAnsi" w:hAnsiTheme="majorHAnsi" w:cstheme="majorHAnsi"/>
          <w:color w:val="FF0000"/>
          <w:sz w:val="28"/>
          <w:szCs w:val="28"/>
        </w:rPr>
        <w:t>rocéder</w:t>
      </w:r>
      <w:proofErr w:type="gramEnd"/>
      <w:r w:rsidRPr="003449A9">
        <w:rPr>
          <w:rFonts w:asciiTheme="majorHAnsi" w:hAnsiTheme="majorHAnsi" w:cstheme="majorHAnsi"/>
          <w:color w:val="FF0000"/>
          <w:sz w:val="28"/>
          <w:szCs w:val="28"/>
        </w:rPr>
        <w:t xml:space="preserve"> à la prise en charge efficiente et une gestion dynamique et rigoureuse des revendications ;</w:t>
      </w:r>
    </w:p>
    <w:p w:rsidR="00212C02" w:rsidRDefault="00212C02" w:rsidP="00212C02">
      <w:pPr>
        <w:numPr>
          <w:ilvl w:val="0"/>
          <w:numId w:val="13"/>
        </w:numPr>
        <w:jc w:val="both"/>
        <w:rPr>
          <w:rFonts w:asciiTheme="majorHAnsi" w:hAnsiTheme="majorHAnsi" w:cstheme="majorHAnsi"/>
          <w:color w:val="FF0000"/>
          <w:sz w:val="28"/>
          <w:szCs w:val="28"/>
        </w:rPr>
      </w:pPr>
      <w:proofErr w:type="gramStart"/>
      <w:r>
        <w:rPr>
          <w:rFonts w:asciiTheme="majorHAnsi" w:hAnsiTheme="majorHAnsi" w:cstheme="majorHAnsi"/>
          <w:color w:val="FF0000"/>
          <w:sz w:val="28"/>
          <w:szCs w:val="28"/>
        </w:rPr>
        <w:t>a</w:t>
      </w:r>
      <w:r w:rsidRPr="003449A9">
        <w:rPr>
          <w:rFonts w:asciiTheme="majorHAnsi" w:hAnsiTheme="majorHAnsi" w:cstheme="majorHAnsi"/>
          <w:color w:val="FF0000"/>
          <w:sz w:val="28"/>
          <w:szCs w:val="28"/>
        </w:rPr>
        <w:t>ssister</w:t>
      </w:r>
      <w:proofErr w:type="gramEnd"/>
      <w:r w:rsidRPr="003449A9">
        <w:rPr>
          <w:rFonts w:asciiTheme="majorHAnsi" w:hAnsiTheme="majorHAnsi" w:cstheme="majorHAnsi"/>
          <w:color w:val="FF0000"/>
          <w:sz w:val="28"/>
          <w:szCs w:val="28"/>
        </w:rPr>
        <w:t xml:space="preserve"> les travailleurs sur des préoccupations individuelles.</w:t>
      </w:r>
    </w:p>
    <w:p w:rsidR="003F3C46" w:rsidRPr="003449A9" w:rsidRDefault="003F3C46" w:rsidP="003F3C46">
      <w:pPr>
        <w:ind w:left="1069"/>
        <w:jc w:val="both"/>
        <w:rPr>
          <w:rFonts w:asciiTheme="majorHAnsi" w:hAnsiTheme="majorHAnsi" w:cstheme="majorHAnsi"/>
          <w:color w:val="FF0000"/>
          <w:sz w:val="28"/>
          <w:szCs w:val="28"/>
        </w:rPr>
      </w:pPr>
    </w:p>
    <w:p w:rsidR="00212C02" w:rsidRPr="00212C02" w:rsidRDefault="00212C02" w:rsidP="00212C02">
      <w:pPr>
        <w:pStyle w:val="Paragraphedeliste"/>
        <w:numPr>
          <w:ilvl w:val="0"/>
          <w:numId w:val="28"/>
        </w:numPr>
        <w:jc w:val="both"/>
        <w:rPr>
          <w:rFonts w:asciiTheme="majorHAnsi" w:hAnsiTheme="majorHAnsi" w:cstheme="majorHAnsi"/>
          <w:b/>
          <w:sz w:val="28"/>
          <w:szCs w:val="28"/>
        </w:rPr>
      </w:pPr>
      <w:r w:rsidRPr="00212C02">
        <w:rPr>
          <w:rFonts w:asciiTheme="majorHAnsi" w:hAnsiTheme="majorHAnsi" w:cstheme="majorHAnsi"/>
          <w:b/>
          <w:sz w:val="28"/>
          <w:szCs w:val="28"/>
          <w:u w:val="single"/>
        </w:rPr>
        <w:lastRenderedPageBreak/>
        <w:t>Le département chargé des affaires sociales</w:t>
      </w:r>
    </w:p>
    <w:p w:rsidR="00212C02" w:rsidRDefault="00212C02" w:rsidP="00212C02">
      <w:pPr>
        <w:pStyle w:val="Paragraphedeliste"/>
        <w:numPr>
          <w:ilvl w:val="0"/>
          <w:numId w:val="26"/>
        </w:numPr>
        <w:jc w:val="both"/>
        <w:rPr>
          <w:rFonts w:asciiTheme="majorHAnsi" w:hAnsiTheme="majorHAnsi" w:cstheme="majorHAnsi"/>
          <w:sz w:val="28"/>
          <w:szCs w:val="28"/>
        </w:rPr>
      </w:pPr>
      <w:r w:rsidRPr="009F3B76">
        <w:rPr>
          <w:rFonts w:asciiTheme="majorHAnsi" w:hAnsiTheme="majorHAnsi" w:cstheme="majorHAnsi"/>
          <w:sz w:val="28"/>
          <w:szCs w:val="28"/>
        </w:rPr>
        <w:t xml:space="preserve">Il est chargé de suivre les questions sociales et culturelles. A ce titre, il assure pour le compte du syndicat, le suivi des organes chargés de ces questions (I.P.M, coopératives, associations religieuses, associations sportives et culturelles, etc....). </w:t>
      </w:r>
    </w:p>
    <w:p w:rsidR="00212C02" w:rsidRDefault="00212C02" w:rsidP="00212C02">
      <w:pPr>
        <w:pStyle w:val="Paragraphedeliste"/>
        <w:numPr>
          <w:ilvl w:val="0"/>
          <w:numId w:val="26"/>
        </w:numPr>
        <w:jc w:val="both"/>
        <w:rPr>
          <w:rFonts w:asciiTheme="majorHAnsi" w:hAnsiTheme="majorHAnsi" w:cstheme="majorHAnsi"/>
          <w:sz w:val="28"/>
          <w:szCs w:val="28"/>
        </w:rPr>
      </w:pPr>
      <w:r w:rsidRPr="0074128C">
        <w:rPr>
          <w:rFonts w:asciiTheme="majorHAnsi" w:hAnsiTheme="majorHAnsi" w:cstheme="majorHAnsi"/>
          <w:sz w:val="28"/>
          <w:szCs w:val="28"/>
        </w:rPr>
        <w:t>Il assure la représentation du syndicat dans les commissions chargées des questions sociales et culturelles.</w:t>
      </w:r>
    </w:p>
    <w:p w:rsidR="00212C02" w:rsidRDefault="00212C02" w:rsidP="00212C02">
      <w:pPr>
        <w:pStyle w:val="Paragraphedeliste"/>
        <w:numPr>
          <w:ilvl w:val="0"/>
          <w:numId w:val="26"/>
        </w:numPr>
        <w:jc w:val="both"/>
        <w:rPr>
          <w:rFonts w:asciiTheme="majorHAnsi" w:hAnsiTheme="majorHAnsi" w:cstheme="majorHAnsi"/>
          <w:sz w:val="28"/>
          <w:szCs w:val="28"/>
        </w:rPr>
      </w:pPr>
      <w:r w:rsidRPr="0074128C">
        <w:rPr>
          <w:rFonts w:asciiTheme="majorHAnsi" w:hAnsiTheme="majorHAnsi" w:cstheme="majorHAnsi"/>
          <w:sz w:val="28"/>
          <w:szCs w:val="28"/>
        </w:rPr>
        <w:t xml:space="preserve">Il est chargé de la promotion de la solidarité, de la collecte et </w:t>
      </w:r>
      <w:r>
        <w:rPr>
          <w:rFonts w:asciiTheme="majorHAnsi" w:hAnsiTheme="majorHAnsi" w:cstheme="majorHAnsi"/>
          <w:sz w:val="28"/>
          <w:szCs w:val="28"/>
        </w:rPr>
        <w:t>du suivi des questions sociales.</w:t>
      </w:r>
    </w:p>
    <w:p w:rsidR="00212C02" w:rsidRDefault="00212C02" w:rsidP="00212C02">
      <w:pPr>
        <w:pStyle w:val="Paragraphedeliste"/>
        <w:numPr>
          <w:ilvl w:val="0"/>
          <w:numId w:val="26"/>
        </w:numPr>
        <w:jc w:val="both"/>
        <w:rPr>
          <w:rFonts w:asciiTheme="majorHAnsi" w:hAnsiTheme="majorHAnsi" w:cstheme="majorHAnsi"/>
          <w:sz w:val="28"/>
          <w:szCs w:val="28"/>
        </w:rPr>
      </w:pPr>
      <w:r w:rsidRPr="0074128C">
        <w:rPr>
          <w:rFonts w:asciiTheme="majorHAnsi" w:hAnsiTheme="majorHAnsi" w:cstheme="majorHAnsi"/>
          <w:sz w:val="28"/>
          <w:szCs w:val="28"/>
        </w:rPr>
        <w:t>Il assiste les militants en cas de difficultés (maladie, sinistre, accident, décès, …)</w:t>
      </w:r>
      <w:r>
        <w:rPr>
          <w:rFonts w:asciiTheme="majorHAnsi" w:hAnsiTheme="majorHAnsi" w:cstheme="majorHAnsi"/>
          <w:sz w:val="28"/>
          <w:szCs w:val="28"/>
        </w:rPr>
        <w:t>.</w:t>
      </w:r>
    </w:p>
    <w:p w:rsidR="00212C02" w:rsidRDefault="00212C02" w:rsidP="00212C02">
      <w:pPr>
        <w:pStyle w:val="Paragraphedeliste"/>
        <w:numPr>
          <w:ilvl w:val="0"/>
          <w:numId w:val="26"/>
        </w:numPr>
        <w:jc w:val="both"/>
        <w:rPr>
          <w:rFonts w:asciiTheme="majorHAnsi" w:hAnsiTheme="majorHAnsi" w:cstheme="majorHAnsi"/>
          <w:sz w:val="28"/>
          <w:szCs w:val="28"/>
        </w:rPr>
      </w:pPr>
      <w:r w:rsidRPr="0074128C">
        <w:rPr>
          <w:rFonts w:asciiTheme="majorHAnsi" w:hAnsiTheme="majorHAnsi" w:cstheme="majorHAnsi"/>
          <w:sz w:val="28"/>
          <w:szCs w:val="28"/>
        </w:rPr>
        <w:t>Il élabore le programme du syndicat dans le domaine social et culturel.</w:t>
      </w:r>
    </w:p>
    <w:p w:rsidR="003F3C46" w:rsidRDefault="003F3C46" w:rsidP="003F3C46">
      <w:pPr>
        <w:pStyle w:val="Paragraphedeliste"/>
        <w:jc w:val="both"/>
        <w:rPr>
          <w:rFonts w:asciiTheme="majorHAnsi" w:hAnsiTheme="majorHAnsi" w:cstheme="majorHAnsi"/>
          <w:sz w:val="28"/>
          <w:szCs w:val="28"/>
        </w:rPr>
      </w:pPr>
    </w:p>
    <w:p w:rsidR="00212C02" w:rsidRPr="00212C02" w:rsidRDefault="00212C02" w:rsidP="00212C02">
      <w:pPr>
        <w:pStyle w:val="Paragraphedeliste"/>
        <w:numPr>
          <w:ilvl w:val="0"/>
          <w:numId w:val="28"/>
        </w:numPr>
        <w:jc w:val="both"/>
        <w:rPr>
          <w:rFonts w:asciiTheme="majorHAnsi" w:hAnsiTheme="majorHAnsi" w:cstheme="majorHAnsi"/>
          <w:b/>
          <w:sz w:val="28"/>
          <w:szCs w:val="28"/>
        </w:rPr>
      </w:pPr>
      <w:r w:rsidRPr="00212C02">
        <w:rPr>
          <w:rFonts w:asciiTheme="majorHAnsi" w:hAnsiTheme="majorHAnsi" w:cstheme="majorHAnsi"/>
          <w:b/>
          <w:sz w:val="28"/>
          <w:szCs w:val="28"/>
          <w:u w:val="single"/>
        </w:rPr>
        <w:t>Le département chargé des</w:t>
      </w:r>
      <w:r>
        <w:rPr>
          <w:rFonts w:asciiTheme="majorHAnsi" w:hAnsiTheme="majorHAnsi" w:cstheme="majorHAnsi"/>
          <w:b/>
          <w:sz w:val="28"/>
          <w:szCs w:val="28"/>
          <w:u w:val="single"/>
        </w:rPr>
        <w:t xml:space="preserve"> femmes</w:t>
      </w:r>
    </w:p>
    <w:p w:rsidR="00212C02" w:rsidRPr="00212C02" w:rsidRDefault="000E1FE2" w:rsidP="00212C02">
      <w:pPr>
        <w:jc w:val="both"/>
        <w:rPr>
          <w:rFonts w:asciiTheme="majorHAnsi" w:hAnsiTheme="majorHAnsi" w:cstheme="majorHAnsi"/>
          <w:sz w:val="28"/>
          <w:szCs w:val="28"/>
        </w:rPr>
      </w:pPr>
      <w:r w:rsidRPr="00D069E9">
        <w:rPr>
          <w:rFonts w:asciiTheme="majorHAnsi" w:hAnsiTheme="majorHAnsi" w:cstheme="majorHAnsi"/>
          <w:sz w:val="28"/>
          <w:szCs w:val="28"/>
        </w:rPr>
        <w:t>Il coordonne et participe à l’animation des activités d</w:t>
      </w:r>
      <w:r>
        <w:rPr>
          <w:rFonts w:asciiTheme="majorHAnsi" w:hAnsiTheme="majorHAnsi" w:cstheme="majorHAnsi"/>
          <w:sz w:val="28"/>
          <w:szCs w:val="28"/>
        </w:rPr>
        <w:t>u</w:t>
      </w:r>
      <w:r w:rsidRPr="00D069E9">
        <w:rPr>
          <w:rFonts w:asciiTheme="majorHAnsi" w:hAnsiTheme="majorHAnsi" w:cstheme="majorHAnsi"/>
          <w:sz w:val="28"/>
          <w:szCs w:val="28"/>
        </w:rPr>
        <w:t xml:space="preserve"> mouvement</w:t>
      </w:r>
      <w:r>
        <w:rPr>
          <w:rFonts w:asciiTheme="majorHAnsi" w:hAnsiTheme="majorHAnsi" w:cstheme="majorHAnsi"/>
          <w:sz w:val="28"/>
          <w:szCs w:val="28"/>
        </w:rPr>
        <w:t xml:space="preserve"> des femmes.</w:t>
      </w:r>
    </w:p>
    <w:p w:rsidR="00BA0A1F" w:rsidRPr="00212C02" w:rsidRDefault="008C7CFF" w:rsidP="00212C02">
      <w:pPr>
        <w:pStyle w:val="Paragraphedeliste"/>
        <w:numPr>
          <w:ilvl w:val="0"/>
          <w:numId w:val="28"/>
        </w:numPr>
        <w:jc w:val="both"/>
        <w:rPr>
          <w:rFonts w:asciiTheme="majorHAnsi" w:hAnsiTheme="majorHAnsi" w:cstheme="majorHAnsi"/>
          <w:b/>
          <w:sz w:val="28"/>
          <w:szCs w:val="28"/>
          <w:u w:val="single"/>
        </w:rPr>
      </w:pPr>
      <w:r w:rsidRPr="00212C02">
        <w:rPr>
          <w:rFonts w:asciiTheme="majorHAnsi" w:hAnsiTheme="majorHAnsi" w:cstheme="majorHAnsi"/>
          <w:b/>
          <w:sz w:val="28"/>
          <w:szCs w:val="28"/>
          <w:u w:val="single"/>
        </w:rPr>
        <w:t xml:space="preserve">Le département chargé </w:t>
      </w:r>
      <w:r w:rsidR="00212C02">
        <w:rPr>
          <w:rFonts w:asciiTheme="majorHAnsi" w:hAnsiTheme="majorHAnsi" w:cstheme="majorHAnsi"/>
          <w:b/>
          <w:sz w:val="28"/>
          <w:szCs w:val="28"/>
          <w:u w:val="single"/>
        </w:rPr>
        <w:t xml:space="preserve">de la communication et </w:t>
      </w:r>
      <w:r w:rsidRPr="00212C02">
        <w:rPr>
          <w:rFonts w:asciiTheme="majorHAnsi" w:hAnsiTheme="majorHAnsi" w:cstheme="majorHAnsi"/>
          <w:b/>
          <w:sz w:val="28"/>
          <w:szCs w:val="28"/>
          <w:u w:val="single"/>
        </w:rPr>
        <w:t>des relations extérieures</w:t>
      </w:r>
      <w:r w:rsidR="00BA0A1F" w:rsidRPr="00212C02">
        <w:rPr>
          <w:rFonts w:asciiTheme="majorHAnsi" w:hAnsiTheme="majorHAnsi" w:cstheme="majorHAnsi"/>
          <w:b/>
          <w:sz w:val="28"/>
          <w:szCs w:val="28"/>
          <w:u w:val="single"/>
        </w:rPr>
        <w:t xml:space="preserve"> </w:t>
      </w:r>
    </w:p>
    <w:p w:rsidR="00212C02" w:rsidRDefault="00212C02" w:rsidP="00212C02">
      <w:pPr>
        <w:pStyle w:val="Paragraphedeliste"/>
        <w:numPr>
          <w:ilvl w:val="0"/>
          <w:numId w:val="27"/>
        </w:numPr>
        <w:jc w:val="both"/>
        <w:rPr>
          <w:rFonts w:asciiTheme="majorHAnsi" w:hAnsiTheme="majorHAnsi" w:cstheme="majorHAnsi"/>
          <w:sz w:val="28"/>
          <w:szCs w:val="28"/>
        </w:rPr>
      </w:pPr>
      <w:r w:rsidRPr="0074128C">
        <w:rPr>
          <w:rFonts w:asciiTheme="majorHAnsi" w:hAnsiTheme="majorHAnsi" w:cstheme="majorHAnsi"/>
          <w:sz w:val="28"/>
          <w:szCs w:val="28"/>
        </w:rPr>
        <w:t>Il est chargé de</w:t>
      </w:r>
      <w:r>
        <w:rPr>
          <w:rFonts w:asciiTheme="majorHAnsi" w:hAnsiTheme="majorHAnsi" w:cstheme="majorHAnsi"/>
          <w:sz w:val="28"/>
          <w:szCs w:val="28"/>
        </w:rPr>
        <w:t xml:space="preserve"> la</w:t>
      </w:r>
      <w:r w:rsidRPr="0074128C">
        <w:rPr>
          <w:rFonts w:asciiTheme="majorHAnsi" w:hAnsiTheme="majorHAnsi" w:cstheme="majorHAnsi"/>
          <w:sz w:val="28"/>
          <w:szCs w:val="28"/>
        </w:rPr>
        <w:t xml:space="preserve"> définition et de la mise en œuvre de</w:t>
      </w:r>
      <w:r>
        <w:rPr>
          <w:rFonts w:asciiTheme="majorHAnsi" w:hAnsiTheme="majorHAnsi" w:cstheme="majorHAnsi"/>
          <w:sz w:val="28"/>
          <w:szCs w:val="28"/>
        </w:rPr>
        <w:t xml:space="preserve"> la stratégie de communication.</w:t>
      </w:r>
    </w:p>
    <w:p w:rsidR="00212C02" w:rsidRDefault="00212C02" w:rsidP="00212C02">
      <w:pPr>
        <w:pStyle w:val="Paragraphedeliste"/>
        <w:numPr>
          <w:ilvl w:val="0"/>
          <w:numId w:val="27"/>
        </w:numPr>
        <w:jc w:val="both"/>
        <w:rPr>
          <w:rFonts w:asciiTheme="majorHAnsi" w:hAnsiTheme="majorHAnsi" w:cstheme="majorHAnsi"/>
          <w:sz w:val="28"/>
          <w:szCs w:val="28"/>
        </w:rPr>
      </w:pPr>
      <w:r w:rsidRPr="0074128C">
        <w:rPr>
          <w:rFonts w:asciiTheme="majorHAnsi" w:hAnsiTheme="majorHAnsi" w:cstheme="majorHAnsi"/>
          <w:sz w:val="28"/>
          <w:szCs w:val="28"/>
        </w:rPr>
        <w:t>Il assure l’éditio</w:t>
      </w:r>
      <w:r>
        <w:rPr>
          <w:rFonts w:asciiTheme="majorHAnsi" w:hAnsiTheme="majorHAnsi" w:cstheme="majorHAnsi"/>
          <w:sz w:val="28"/>
          <w:szCs w:val="28"/>
        </w:rPr>
        <w:t>n des publications du syndicat.</w:t>
      </w:r>
    </w:p>
    <w:p w:rsidR="00212C02" w:rsidRDefault="00212C02" w:rsidP="00212C02">
      <w:pPr>
        <w:pStyle w:val="Paragraphedeliste"/>
        <w:numPr>
          <w:ilvl w:val="0"/>
          <w:numId w:val="27"/>
        </w:numPr>
        <w:jc w:val="both"/>
        <w:rPr>
          <w:rFonts w:asciiTheme="majorHAnsi" w:hAnsiTheme="majorHAnsi" w:cstheme="majorHAnsi"/>
          <w:sz w:val="28"/>
          <w:szCs w:val="28"/>
        </w:rPr>
      </w:pPr>
      <w:r w:rsidRPr="0074128C">
        <w:rPr>
          <w:rFonts w:asciiTheme="majorHAnsi" w:hAnsiTheme="majorHAnsi" w:cstheme="majorHAnsi"/>
          <w:sz w:val="28"/>
          <w:szCs w:val="28"/>
        </w:rPr>
        <w:t>Il gère tous</w:t>
      </w:r>
      <w:r>
        <w:rPr>
          <w:rFonts w:asciiTheme="majorHAnsi" w:hAnsiTheme="majorHAnsi" w:cstheme="majorHAnsi"/>
          <w:sz w:val="28"/>
          <w:szCs w:val="28"/>
        </w:rPr>
        <w:t xml:space="preserve"> les supports de communication.</w:t>
      </w:r>
    </w:p>
    <w:p w:rsidR="00212C02" w:rsidRPr="0074128C" w:rsidRDefault="00212C02" w:rsidP="00212C02">
      <w:pPr>
        <w:pStyle w:val="Paragraphedeliste"/>
        <w:numPr>
          <w:ilvl w:val="0"/>
          <w:numId w:val="27"/>
        </w:numPr>
        <w:jc w:val="both"/>
        <w:rPr>
          <w:rFonts w:asciiTheme="majorHAnsi" w:hAnsiTheme="majorHAnsi" w:cstheme="majorHAnsi"/>
          <w:sz w:val="28"/>
          <w:szCs w:val="28"/>
        </w:rPr>
      </w:pPr>
      <w:r w:rsidRPr="0074128C">
        <w:rPr>
          <w:rFonts w:asciiTheme="majorHAnsi" w:hAnsiTheme="majorHAnsi" w:cstheme="majorHAnsi"/>
          <w:sz w:val="28"/>
          <w:szCs w:val="28"/>
        </w:rPr>
        <w:t>Il organise les rencontres périodiques avec la presse.</w:t>
      </w:r>
    </w:p>
    <w:p w:rsidR="00212C02" w:rsidRPr="00D069E9" w:rsidRDefault="00212C02" w:rsidP="00D069E9">
      <w:pPr>
        <w:jc w:val="both"/>
        <w:rPr>
          <w:rFonts w:asciiTheme="majorHAnsi" w:hAnsiTheme="majorHAnsi" w:cstheme="majorHAnsi"/>
          <w:sz w:val="28"/>
          <w:szCs w:val="28"/>
        </w:rPr>
      </w:pPr>
      <w:r>
        <w:rPr>
          <w:rFonts w:asciiTheme="majorHAnsi" w:hAnsiTheme="majorHAnsi" w:cstheme="majorHAnsi"/>
          <w:sz w:val="28"/>
          <w:szCs w:val="28"/>
        </w:rPr>
        <w:t>En outre, il est chargé de :</w:t>
      </w:r>
    </w:p>
    <w:p w:rsidR="00BA0A1F" w:rsidRDefault="008C7CFF" w:rsidP="008C7CFF">
      <w:pPr>
        <w:pStyle w:val="Paragraphedeliste"/>
        <w:numPr>
          <w:ilvl w:val="0"/>
          <w:numId w:val="23"/>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BA0A1F" w:rsidRPr="008C7CFF">
        <w:rPr>
          <w:rFonts w:asciiTheme="majorHAnsi" w:hAnsiTheme="majorHAnsi" w:cstheme="majorHAnsi"/>
          <w:sz w:val="28"/>
          <w:szCs w:val="28"/>
        </w:rPr>
        <w:t>ynamiser</w:t>
      </w:r>
      <w:proofErr w:type="gramEnd"/>
      <w:r w:rsidR="00BA0A1F" w:rsidRPr="008C7CFF">
        <w:rPr>
          <w:rFonts w:asciiTheme="majorHAnsi" w:hAnsiTheme="majorHAnsi" w:cstheme="majorHAnsi"/>
          <w:sz w:val="28"/>
          <w:szCs w:val="28"/>
        </w:rPr>
        <w:t xml:space="preserve"> les relations nationales et internationales ;</w:t>
      </w:r>
    </w:p>
    <w:p w:rsidR="00BA0A1F" w:rsidRDefault="008C7CFF" w:rsidP="008C7CFF">
      <w:pPr>
        <w:pStyle w:val="Paragraphedeliste"/>
        <w:numPr>
          <w:ilvl w:val="0"/>
          <w:numId w:val="23"/>
        </w:numPr>
        <w:jc w:val="both"/>
        <w:rPr>
          <w:rFonts w:asciiTheme="majorHAnsi" w:hAnsiTheme="majorHAnsi" w:cstheme="majorHAnsi"/>
          <w:sz w:val="28"/>
          <w:szCs w:val="28"/>
        </w:rPr>
      </w:pPr>
      <w:proofErr w:type="gramStart"/>
      <w:r>
        <w:rPr>
          <w:rFonts w:asciiTheme="majorHAnsi" w:hAnsiTheme="majorHAnsi" w:cstheme="majorHAnsi"/>
          <w:sz w:val="28"/>
          <w:szCs w:val="28"/>
        </w:rPr>
        <w:t>v</w:t>
      </w:r>
      <w:r w:rsidR="00BA0A1F" w:rsidRPr="008C7CFF">
        <w:rPr>
          <w:rFonts w:asciiTheme="majorHAnsi" w:hAnsiTheme="majorHAnsi" w:cstheme="majorHAnsi"/>
          <w:sz w:val="28"/>
          <w:szCs w:val="28"/>
        </w:rPr>
        <w:t>eiller</w:t>
      </w:r>
      <w:proofErr w:type="gramEnd"/>
      <w:r w:rsidR="00BA0A1F" w:rsidRPr="008C7CFF">
        <w:rPr>
          <w:rFonts w:asciiTheme="majorHAnsi" w:hAnsiTheme="majorHAnsi" w:cstheme="majorHAnsi"/>
          <w:sz w:val="28"/>
          <w:szCs w:val="28"/>
        </w:rPr>
        <w:t xml:space="preserve"> au respect des engagements du SAC dans le cadre de la coopération et de la solidarité ;</w:t>
      </w:r>
    </w:p>
    <w:p w:rsidR="00BA0A1F" w:rsidRDefault="008C7CFF" w:rsidP="008C7CFF">
      <w:pPr>
        <w:pStyle w:val="Paragraphedeliste"/>
        <w:numPr>
          <w:ilvl w:val="0"/>
          <w:numId w:val="23"/>
        </w:numPr>
        <w:jc w:val="both"/>
        <w:rPr>
          <w:rFonts w:asciiTheme="majorHAnsi" w:hAnsiTheme="majorHAnsi" w:cstheme="majorHAnsi"/>
          <w:sz w:val="28"/>
          <w:szCs w:val="28"/>
        </w:rPr>
      </w:pPr>
      <w:proofErr w:type="gramStart"/>
      <w:r>
        <w:rPr>
          <w:rFonts w:asciiTheme="majorHAnsi" w:hAnsiTheme="majorHAnsi" w:cstheme="majorHAnsi"/>
          <w:sz w:val="28"/>
          <w:szCs w:val="28"/>
        </w:rPr>
        <w:t>a</w:t>
      </w:r>
      <w:r w:rsidR="00BA0A1F" w:rsidRPr="008C7CFF">
        <w:rPr>
          <w:rFonts w:asciiTheme="majorHAnsi" w:hAnsiTheme="majorHAnsi" w:cstheme="majorHAnsi"/>
          <w:sz w:val="28"/>
          <w:szCs w:val="28"/>
        </w:rPr>
        <w:t>ssumer</w:t>
      </w:r>
      <w:proofErr w:type="gramEnd"/>
      <w:r w:rsidR="00BA0A1F" w:rsidRPr="008C7CFF">
        <w:rPr>
          <w:rFonts w:asciiTheme="majorHAnsi" w:hAnsiTheme="majorHAnsi" w:cstheme="majorHAnsi"/>
          <w:sz w:val="28"/>
          <w:szCs w:val="28"/>
        </w:rPr>
        <w:t xml:space="preserve"> pleinement les prérogatives du syndicat dans toutes les instances de coopération et de Solidarité.</w:t>
      </w:r>
    </w:p>
    <w:p w:rsidR="00212C02" w:rsidRPr="008C7CFF" w:rsidRDefault="00212C02" w:rsidP="00212C02">
      <w:pPr>
        <w:pStyle w:val="Paragraphedeliste"/>
        <w:jc w:val="both"/>
        <w:rPr>
          <w:rFonts w:asciiTheme="majorHAnsi" w:hAnsiTheme="majorHAnsi" w:cstheme="majorHAnsi"/>
          <w:sz w:val="28"/>
          <w:szCs w:val="28"/>
        </w:rPr>
      </w:pPr>
    </w:p>
    <w:p w:rsidR="00BA0A1F" w:rsidRPr="00212C02" w:rsidRDefault="00212C02" w:rsidP="00212C02">
      <w:pPr>
        <w:pStyle w:val="Paragraphedeliste"/>
        <w:numPr>
          <w:ilvl w:val="0"/>
          <w:numId w:val="28"/>
        </w:numPr>
        <w:jc w:val="both"/>
        <w:rPr>
          <w:rFonts w:asciiTheme="majorHAnsi" w:hAnsiTheme="majorHAnsi" w:cstheme="majorHAnsi"/>
          <w:b/>
          <w:sz w:val="28"/>
          <w:szCs w:val="28"/>
          <w:u w:val="single"/>
        </w:rPr>
      </w:pPr>
      <w:r>
        <w:rPr>
          <w:rFonts w:asciiTheme="majorHAnsi" w:hAnsiTheme="majorHAnsi" w:cstheme="majorHAnsi"/>
          <w:b/>
          <w:sz w:val="28"/>
          <w:szCs w:val="28"/>
          <w:u w:val="single"/>
        </w:rPr>
        <w:t>Le département chargé de la formation et au renforcement de capacité</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Il est chargé de :</w:t>
      </w:r>
    </w:p>
    <w:p w:rsidR="00BA0A1F" w:rsidRPr="00D069E9" w:rsidRDefault="003F3C46" w:rsidP="00D069E9">
      <w:pPr>
        <w:numPr>
          <w:ilvl w:val="1"/>
          <w:numId w:val="17"/>
        </w:numPr>
        <w:jc w:val="both"/>
        <w:rPr>
          <w:rFonts w:asciiTheme="majorHAnsi" w:hAnsiTheme="majorHAnsi" w:cstheme="majorHAnsi"/>
          <w:sz w:val="28"/>
          <w:szCs w:val="28"/>
        </w:rPr>
      </w:pPr>
      <w:proofErr w:type="gramStart"/>
      <w:r>
        <w:rPr>
          <w:rFonts w:asciiTheme="majorHAnsi" w:hAnsiTheme="majorHAnsi" w:cstheme="majorHAnsi"/>
          <w:sz w:val="28"/>
          <w:szCs w:val="28"/>
        </w:rPr>
        <w:t>p</w:t>
      </w:r>
      <w:r w:rsidR="00BA0A1F" w:rsidRPr="00D069E9">
        <w:rPr>
          <w:rFonts w:asciiTheme="majorHAnsi" w:hAnsiTheme="majorHAnsi" w:cstheme="majorHAnsi"/>
          <w:sz w:val="28"/>
          <w:szCs w:val="28"/>
        </w:rPr>
        <w:t>romouvoir</w:t>
      </w:r>
      <w:proofErr w:type="gramEnd"/>
      <w:r w:rsidR="00BA0A1F" w:rsidRPr="00D069E9">
        <w:rPr>
          <w:rFonts w:asciiTheme="majorHAnsi" w:hAnsiTheme="majorHAnsi" w:cstheme="majorHAnsi"/>
          <w:sz w:val="28"/>
          <w:szCs w:val="28"/>
        </w:rPr>
        <w:t xml:space="preserve"> un programme d’éducation et de formation syndicale apte à prendre en charge les besoins et exigences nouvelles,</w:t>
      </w:r>
    </w:p>
    <w:p w:rsidR="00BA0A1F" w:rsidRPr="00D069E9" w:rsidRDefault="003F3C46" w:rsidP="00D069E9">
      <w:pPr>
        <w:numPr>
          <w:ilvl w:val="0"/>
          <w:numId w:val="17"/>
        </w:numPr>
        <w:jc w:val="both"/>
        <w:rPr>
          <w:rFonts w:asciiTheme="majorHAnsi" w:hAnsiTheme="majorHAnsi" w:cstheme="majorHAnsi"/>
          <w:sz w:val="28"/>
          <w:szCs w:val="28"/>
        </w:rPr>
      </w:pPr>
      <w:proofErr w:type="gramStart"/>
      <w:r>
        <w:rPr>
          <w:rFonts w:asciiTheme="majorHAnsi" w:hAnsiTheme="majorHAnsi" w:cstheme="majorHAnsi"/>
          <w:sz w:val="28"/>
          <w:szCs w:val="28"/>
        </w:rPr>
        <w:lastRenderedPageBreak/>
        <w:t>d</w:t>
      </w:r>
      <w:r w:rsidR="00BA0A1F" w:rsidRPr="00D069E9">
        <w:rPr>
          <w:rFonts w:asciiTheme="majorHAnsi" w:hAnsiTheme="majorHAnsi" w:cstheme="majorHAnsi"/>
          <w:sz w:val="28"/>
          <w:szCs w:val="28"/>
        </w:rPr>
        <w:t>’organiser</w:t>
      </w:r>
      <w:proofErr w:type="gramEnd"/>
      <w:r w:rsidR="00BA0A1F" w:rsidRPr="00D069E9">
        <w:rPr>
          <w:rFonts w:asciiTheme="majorHAnsi" w:hAnsiTheme="majorHAnsi" w:cstheme="majorHAnsi"/>
          <w:sz w:val="28"/>
          <w:szCs w:val="28"/>
        </w:rPr>
        <w:t xml:space="preserve"> les séminaires, les ateliers de formation et les conférences thématiques,</w:t>
      </w:r>
    </w:p>
    <w:p w:rsidR="00BA0A1F" w:rsidRPr="00D069E9" w:rsidRDefault="003F3C46" w:rsidP="00D069E9">
      <w:pPr>
        <w:numPr>
          <w:ilvl w:val="0"/>
          <w:numId w:val="17"/>
        </w:numPr>
        <w:jc w:val="both"/>
        <w:rPr>
          <w:rFonts w:asciiTheme="majorHAnsi" w:hAnsiTheme="majorHAnsi" w:cstheme="majorHAnsi"/>
          <w:sz w:val="28"/>
          <w:szCs w:val="28"/>
        </w:rPr>
      </w:pPr>
      <w:proofErr w:type="gramStart"/>
      <w:r>
        <w:rPr>
          <w:rFonts w:asciiTheme="majorHAnsi" w:hAnsiTheme="majorHAnsi" w:cstheme="majorHAnsi"/>
          <w:sz w:val="28"/>
          <w:szCs w:val="28"/>
        </w:rPr>
        <w:t>d</w:t>
      </w:r>
      <w:r w:rsidR="00BA0A1F" w:rsidRPr="00D069E9">
        <w:rPr>
          <w:rFonts w:asciiTheme="majorHAnsi" w:hAnsiTheme="majorHAnsi" w:cstheme="majorHAnsi"/>
          <w:sz w:val="28"/>
          <w:szCs w:val="28"/>
        </w:rPr>
        <w:t>’assurer</w:t>
      </w:r>
      <w:proofErr w:type="gramEnd"/>
      <w:r w:rsidR="00BA0A1F" w:rsidRPr="00D069E9">
        <w:rPr>
          <w:rFonts w:asciiTheme="majorHAnsi" w:hAnsiTheme="majorHAnsi" w:cstheme="majorHAnsi"/>
          <w:sz w:val="28"/>
          <w:szCs w:val="28"/>
        </w:rPr>
        <w:t xml:space="preserve"> la politique de formation et l’animation des structures de base.</w:t>
      </w:r>
    </w:p>
    <w:p w:rsidR="000E1FE2" w:rsidRPr="000E1FE2" w:rsidRDefault="000E1FE2" w:rsidP="000E1FE2">
      <w:pPr>
        <w:pStyle w:val="Paragraphedeliste"/>
        <w:numPr>
          <w:ilvl w:val="0"/>
          <w:numId w:val="28"/>
        </w:numPr>
        <w:jc w:val="both"/>
        <w:rPr>
          <w:rFonts w:asciiTheme="majorHAnsi" w:hAnsiTheme="majorHAnsi" w:cstheme="majorHAnsi"/>
          <w:sz w:val="28"/>
          <w:szCs w:val="28"/>
          <w:u w:val="single"/>
        </w:rPr>
      </w:pPr>
      <w:r>
        <w:rPr>
          <w:rFonts w:asciiTheme="majorHAnsi" w:hAnsiTheme="majorHAnsi" w:cstheme="majorHAnsi"/>
          <w:b/>
          <w:sz w:val="28"/>
          <w:szCs w:val="28"/>
          <w:u w:val="single"/>
        </w:rPr>
        <w:t>Le département chargé des affaires juridiques</w:t>
      </w:r>
    </w:p>
    <w:p w:rsidR="00E64956" w:rsidRDefault="004C3396" w:rsidP="00D069E9">
      <w:pPr>
        <w:jc w:val="both"/>
        <w:rPr>
          <w:rFonts w:asciiTheme="majorHAnsi" w:hAnsiTheme="majorHAnsi" w:cstheme="majorHAnsi"/>
          <w:bCs/>
          <w:sz w:val="28"/>
          <w:szCs w:val="28"/>
        </w:rPr>
      </w:pPr>
      <w:r>
        <w:rPr>
          <w:rFonts w:asciiTheme="majorHAnsi" w:hAnsiTheme="majorHAnsi" w:cstheme="majorHAnsi"/>
          <w:bCs/>
          <w:sz w:val="28"/>
          <w:szCs w:val="28"/>
        </w:rPr>
        <w:t>Il est chargé de :</w:t>
      </w:r>
    </w:p>
    <w:p w:rsidR="004C3396" w:rsidRDefault="004C3396" w:rsidP="004C3396">
      <w:pPr>
        <w:pStyle w:val="Paragraphedeliste"/>
        <w:numPr>
          <w:ilvl w:val="0"/>
          <w:numId w:val="29"/>
        </w:numPr>
        <w:jc w:val="both"/>
        <w:rPr>
          <w:rFonts w:asciiTheme="majorHAnsi" w:hAnsiTheme="majorHAnsi" w:cstheme="majorHAnsi"/>
          <w:bCs/>
          <w:sz w:val="28"/>
          <w:szCs w:val="28"/>
        </w:rPr>
      </w:pPr>
      <w:proofErr w:type="gramStart"/>
      <w:r>
        <w:rPr>
          <w:rFonts w:asciiTheme="majorHAnsi" w:hAnsiTheme="majorHAnsi" w:cstheme="majorHAnsi"/>
          <w:bCs/>
          <w:sz w:val="28"/>
          <w:szCs w:val="28"/>
        </w:rPr>
        <w:t>protéger</w:t>
      </w:r>
      <w:proofErr w:type="gramEnd"/>
      <w:r>
        <w:rPr>
          <w:rFonts w:asciiTheme="majorHAnsi" w:hAnsiTheme="majorHAnsi" w:cstheme="majorHAnsi"/>
          <w:bCs/>
          <w:sz w:val="28"/>
          <w:szCs w:val="28"/>
        </w:rPr>
        <w:t xml:space="preserve"> les intérêts du syndicat ;</w:t>
      </w:r>
    </w:p>
    <w:p w:rsidR="004C3396" w:rsidRDefault="004C3396" w:rsidP="004C3396">
      <w:pPr>
        <w:pStyle w:val="Paragraphedeliste"/>
        <w:numPr>
          <w:ilvl w:val="0"/>
          <w:numId w:val="29"/>
        </w:numPr>
        <w:jc w:val="both"/>
        <w:rPr>
          <w:rFonts w:asciiTheme="majorHAnsi" w:hAnsiTheme="majorHAnsi" w:cstheme="majorHAnsi"/>
          <w:bCs/>
          <w:sz w:val="28"/>
          <w:szCs w:val="28"/>
        </w:rPr>
      </w:pPr>
      <w:proofErr w:type="gramStart"/>
      <w:r>
        <w:rPr>
          <w:rFonts w:asciiTheme="majorHAnsi" w:hAnsiTheme="majorHAnsi" w:cstheme="majorHAnsi"/>
          <w:bCs/>
          <w:sz w:val="28"/>
          <w:szCs w:val="28"/>
        </w:rPr>
        <w:t>conseiller</w:t>
      </w:r>
      <w:proofErr w:type="gramEnd"/>
      <w:r>
        <w:rPr>
          <w:rFonts w:asciiTheme="majorHAnsi" w:hAnsiTheme="majorHAnsi" w:cstheme="majorHAnsi"/>
          <w:bCs/>
          <w:sz w:val="28"/>
          <w:szCs w:val="28"/>
        </w:rPr>
        <w:t xml:space="preserve"> et effectuer une veille réglementaire pour limiter les risques de contentieux ;</w:t>
      </w:r>
    </w:p>
    <w:p w:rsidR="004C3396" w:rsidRPr="004C3396" w:rsidRDefault="004C3396" w:rsidP="004C3396">
      <w:pPr>
        <w:pStyle w:val="Paragraphedeliste"/>
        <w:numPr>
          <w:ilvl w:val="0"/>
          <w:numId w:val="29"/>
        </w:numPr>
        <w:jc w:val="both"/>
        <w:rPr>
          <w:rFonts w:asciiTheme="majorHAnsi" w:hAnsiTheme="majorHAnsi" w:cstheme="majorHAnsi"/>
          <w:bCs/>
          <w:sz w:val="28"/>
          <w:szCs w:val="28"/>
        </w:rPr>
      </w:pPr>
      <w:proofErr w:type="gramStart"/>
      <w:r>
        <w:rPr>
          <w:rFonts w:asciiTheme="majorHAnsi" w:hAnsiTheme="majorHAnsi" w:cstheme="majorHAnsi"/>
          <w:bCs/>
          <w:sz w:val="28"/>
          <w:szCs w:val="28"/>
        </w:rPr>
        <w:t>assurer</w:t>
      </w:r>
      <w:proofErr w:type="gramEnd"/>
      <w:r>
        <w:rPr>
          <w:rFonts w:asciiTheme="majorHAnsi" w:hAnsiTheme="majorHAnsi" w:cstheme="majorHAnsi"/>
          <w:bCs/>
          <w:sz w:val="28"/>
          <w:szCs w:val="28"/>
        </w:rPr>
        <w:t xml:space="preserve"> la conformité légale dans toutes actions entreprises par l’organisation.</w:t>
      </w:r>
    </w:p>
    <w:p w:rsidR="00BA0A1F" w:rsidRPr="00D069E9" w:rsidRDefault="00BA0A1F" w:rsidP="00D069E9">
      <w:pPr>
        <w:jc w:val="both"/>
        <w:rPr>
          <w:rFonts w:asciiTheme="majorHAnsi" w:hAnsiTheme="majorHAnsi" w:cstheme="majorHAnsi"/>
          <w:sz w:val="28"/>
          <w:szCs w:val="28"/>
        </w:rPr>
      </w:pPr>
      <w:r w:rsidRPr="00E64956">
        <w:rPr>
          <w:rFonts w:asciiTheme="majorHAnsi" w:hAnsiTheme="majorHAnsi" w:cstheme="majorHAnsi"/>
          <w:b/>
          <w:bCs/>
          <w:sz w:val="28"/>
          <w:szCs w:val="28"/>
          <w:u w:val="single"/>
        </w:rPr>
        <w:t>Art</w:t>
      </w:r>
      <w:r w:rsidR="00E64956">
        <w:rPr>
          <w:rFonts w:asciiTheme="majorHAnsi" w:hAnsiTheme="majorHAnsi" w:cstheme="majorHAnsi"/>
          <w:b/>
          <w:bCs/>
          <w:sz w:val="28"/>
          <w:szCs w:val="28"/>
          <w:u w:val="single"/>
        </w:rPr>
        <w:t>icle</w:t>
      </w:r>
      <w:r w:rsidRPr="00E64956">
        <w:rPr>
          <w:rFonts w:asciiTheme="majorHAnsi" w:hAnsiTheme="majorHAnsi" w:cstheme="majorHAnsi"/>
          <w:b/>
          <w:bCs/>
          <w:sz w:val="28"/>
          <w:szCs w:val="28"/>
          <w:u w:val="single"/>
        </w:rPr>
        <w:t xml:space="preserve"> 7</w:t>
      </w:r>
      <w:r w:rsidRPr="00D069E9">
        <w:rPr>
          <w:rFonts w:asciiTheme="majorHAnsi" w:hAnsiTheme="majorHAnsi" w:cstheme="majorHAnsi"/>
          <w:sz w:val="28"/>
          <w:szCs w:val="28"/>
        </w:rPr>
        <w:t> </w:t>
      </w:r>
      <w:r w:rsidRPr="00E64956">
        <w:rPr>
          <w:rFonts w:asciiTheme="majorHAnsi" w:hAnsiTheme="majorHAnsi" w:cstheme="majorHAnsi"/>
          <w:b/>
          <w:sz w:val="28"/>
          <w:szCs w:val="28"/>
        </w:rPr>
        <w:t>:</w:t>
      </w:r>
      <w:r w:rsidRPr="00D069E9">
        <w:rPr>
          <w:rFonts w:asciiTheme="majorHAnsi" w:hAnsiTheme="majorHAnsi" w:cstheme="majorHAnsi"/>
          <w:sz w:val="28"/>
          <w:szCs w:val="28"/>
        </w:rPr>
        <w:t xml:space="preserve"> La cellule des sages est sous la responsabilité du secrétariat général pour aider à la réflexion, à l’orientation et la gestion des conflits.</w:t>
      </w:r>
    </w:p>
    <w:p w:rsidR="00BA0A1F" w:rsidRPr="00D069E9" w:rsidRDefault="00BA0A1F" w:rsidP="00D069E9">
      <w:pPr>
        <w:jc w:val="both"/>
        <w:rPr>
          <w:rFonts w:asciiTheme="majorHAnsi" w:hAnsiTheme="majorHAnsi" w:cstheme="majorHAnsi"/>
          <w:sz w:val="28"/>
          <w:szCs w:val="28"/>
        </w:rPr>
      </w:pPr>
      <w:r w:rsidRPr="00E64956">
        <w:rPr>
          <w:rFonts w:asciiTheme="majorHAnsi" w:hAnsiTheme="majorHAnsi" w:cstheme="majorHAnsi"/>
          <w:b/>
          <w:bCs/>
          <w:sz w:val="28"/>
          <w:szCs w:val="28"/>
          <w:u w:val="single"/>
        </w:rPr>
        <w:t>Art</w:t>
      </w:r>
      <w:r w:rsidR="00E64956">
        <w:rPr>
          <w:rFonts w:asciiTheme="majorHAnsi" w:hAnsiTheme="majorHAnsi" w:cstheme="majorHAnsi"/>
          <w:b/>
          <w:bCs/>
          <w:sz w:val="28"/>
          <w:szCs w:val="28"/>
          <w:u w:val="single"/>
        </w:rPr>
        <w:t>icle</w:t>
      </w:r>
      <w:r w:rsidRPr="00E64956">
        <w:rPr>
          <w:rFonts w:asciiTheme="majorHAnsi" w:hAnsiTheme="majorHAnsi" w:cstheme="majorHAnsi"/>
          <w:b/>
          <w:bCs/>
          <w:sz w:val="28"/>
          <w:szCs w:val="28"/>
          <w:u w:val="single"/>
        </w:rPr>
        <w:t> 8</w:t>
      </w:r>
      <w:r w:rsidRPr="00D069E9">
        <w:rPr>
          <w:rFonts w:asciiTheme="majorHAnsi" w:hAnsiTheme="majorHAnsi" w:cstheme="majorHAnsi"/>
          <w:bCs/>
          <w:sz w:val="28"/>
          <w:szCs w:val="28"/>
        </w:rPr>
        <w:t xml:space="preserve"> </w:t>
      </w:r>
      <w:r w:rsidRPr="00E64956">
        <w:rPr>
          <w:rFonts w:asciiTheme="majorHAnsi" w:hAnsiTheme="majorHAnsi" w:cstheme="majorHAnsi"/>
          <w:b/>
          <w:sz w:val="28"/>
          <w:szCs w:val="28"/>
        </w:rPr>
        <w:t>:</w:t>
      </w:r>
      <w:r w:rsidRPr="00D069E9">
        <w:rPr>
          <w:rFonts w:asciiTheme="majorHAnsi" w:hAnsiTheme="majorHAnsi" w:cstheme="majorHAnsi"/>
          <w:sz w:val="28"/>
          <w:szCs w:val="28"/>
        </w:rPr>
        <w:t xml:space="preserve"> Les adjoints, chacun en ce qui le concerne, suppléent les titulaires dans les fonctions définies ci-dessus.</w:t>
      </w:r>
    </w:p>
    <w:p w:rsidR="00BA0A1F" w:rsidRPr="00E64956" w:rsidRDefault="00BA0A1F" w:rsidP="00D069E9">
      <w:pPr>
        <w:jc w:val="both"/>
        <w:rPr>
          <w:rFonts w:asciiTheme="majorHAnsi" w:hAnsiTheme="majorHAnsi" w:cstheme="majorHAnsi"/>
          <w:b/>
          <w:sz w:val="28"/>
          <w:szCs w:val="28"/>
          <w:u w:val="single"/>
        </w:rPr>
      </w:pPr>
      <w:r w:rsidRPr="00E64956">
        <w:rPr>
          <w:rFonts w:asciiTheme="majorHAnsi" w:hAnsiTheme="majorHAnsi" w:cstheme="majorHAnsi"/>
          <w:b/>
          <w:bCs/>
          <w:sz w:val="28"/>
          <w:szCs w:val="28"/>
          <w:u w:val="single"/>
        </w:rPr>
        <w:t>Art</w:t>
      </w:r>
      <w:r w:rsidR="00E64956">
        <w:rPr>
          <w:rFonts w:asciiTheme="majorHAnsi" w:hAnsiTheme="majorHAnsi" w:cstheme="majorHAnsi"/>
          <w:b/>
          <w:bCs/>
          <w:sz w:val="28"/>
          <w:szCs w:val="28"/>
          <w:u w:val="single"/>
        </w:rPr>
        <w:t>icle</w:t>
      </w:r>
      <w:r w:rsidRPr="00E64956">
        <w:rPr>
          <w:rFonts w:asciiTheme="majorHAnsi" w:hAnsiTheme="majorHAnsi" w:cstheme="majorHAnsi"/>
          <w:b/>
          <w:bCs/>
          <w:sz w:val="28"/>
          <w:szCs w:val="28"/>
          <w:u w:val="single"/>
        </w:rPr>
        <w:t xml:space="preserve"> 9</w:t>
      </w:r>
      <w:r w:rsidRPr="00E64956">
        <w:rPr>
          <w:rFonts w:asciiTheme="majorHAnsi" w:hAnsiTheme="majorHAnsi" w:cstheme="majorHAnsi"/>
          <w:b/>
          <w:bCs/>
          <w:sz w:val="28"/>
          <w:szCs w:val="28"/>
        </w:rPr>
        <w:t xml:space="preserve"> </w:t>
      </w:r>
      <w:r w:rsidRPr="00E64956">
        <w:rPr>
          <w:rFonts w:asciiTheme="majorHAnsi" w:hAnsiTheme="majorHAnsi" w:cstheme="majorHAnsi"/>
          <w:b/>
          <w:sz w:val="28"/>
          <w:szCs w:val="28"/>
        </w:rPr>
        <w:t xml:space="preserve">: </w:t>
      </w:r>
      <w:r w:rsidRPr="00E64956">
        <w:rPr>
          <w:rFonts w:asciiTheme="majorHAnsi" w:hAnsiTheme="majorHAnsi" w:cstheme="majorHAnsi"/>
          <w:b/>
          <w:bCs/>
          <w:i/>
          <w:iCs/>
          <w:sz w:val="28"/>
          <w:szCs w:val="28"/>
          <w:u w:val="single"/>
        </w:rPr>
        <w:t>R</w:t>
      </w:r>
      <w:r w:rsidR="00E64956">
        <w:rPr>
          <w:rFonts w:asciiTheme="majorHAnsi" w:hAnsiTheme="majorHAnsi" w:cstheme="majorHAnsi"/>
          <w:b/>
          <w:bCs/>
          <w:i/>
          <w:iCs/>
          <w:sz w:val="28"/>
          <w:szCs w:val="28"/>
          <w:u w:val="single"/>
        </w:rPr>
        <w:t>essources</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Conformément à la règlementation en vigueur, le plafond de la cotisation syndicale est fixé à 1.000 francs par mois et par militant. Elle est directement prélevée sur les salaires et virée dans les comptes bancaires ouverts au nom du S</w:t>
      </w:r>
      <w:r w:rsidR="00E64956">
        <w:rPr>
          <w:rFonts w:asciiTheme="majorHAnsi" w:hAnsiTheme="majorHAnsi" w:cstheme="majorHAnsi"/>
          <w:sz w:val="28"/>
          <w:szCs w:val="28"/>
        </w:rPr>
        <w:t xml:space="preserve">yndicat </w:t>
      </w:r>
      <w:r w:rsidRPr="00D069E9">
        <w:rPr>
          <w:rFonts w:asciiTheme="majorHAnsi" w:hAnsiTheme="majorHAnsi" w:cstheme="majorHAnsi"/>
          <w:sz w:val="28"/>
          <w:szCs w:val="28"/>
        </w:rPr>
        <w:t>A</w:t>
      </w:r>
      <w:r w:rsidR="00E64956">
        <w:rPr>
          <w:rFonts w:asciiTheme="majorHAnsi" w:hAnsiTheme="majorHAnsi" w:cstheme="majorHAnsi"/>
          <w:sz w:val="28"/>
          <w:szCs w:val="28"/>
        </w:rPr>
        <w:t xml:space="preserve">utonome des </w:t>
      </w:r>
      <w:r w:rsidRPr="00D069E9">
        <w:rPr>
          <w:rFonts w:asciiTheme="majorHAnsi" w:hAnsiTheme="majorHAnsi" w:cstheme="majorHAnsi"/>
          <w:sz w:val="28"/>
          <w:szCs w:val="28"/>
        </w:rPr>
        <w:t>C</w:t>
      </w:r>
      <w:r w:rsidR="00E64956">
        <w:rPr>
          <w:rFonts w:asciiTheme="majorHAnsi" w:hAnsiTheme="majorHAnsi" w:cstheme="majorHAnsi"/>
          <w:sz w:val="28"/>
          <w:szCs w:val="28"/>
        </w:rPr>
        <w:t>heminots</w:t>
      </w:r>
      <w:r w:rsidRPr="00D069E9">
        <w:rPr>
          <w:rFonts w:asciiTheme="majorHAnsi" w:hAnsiTheme="majorHAnsi" w:cstheme="majorHAnsi"/>
          <w:sz w:val="28"/>
          <w:szCs w:val="28"/>
        </w:rPr>
        <w:t xml:space="preserve"> et de la centrale affiliée</w:t>
      </w:r>
      <w:r w:rsidR="00E64956">
        <w:rPr>
          <w:rFonts w:asciiTheme="majorHAnsi" w:hAnsiTheme="majorHAnsi" w:cstheme="majorHAnsi"/>
          <w:sz w:val="28"/>
          <w:szCs w:val="28"/>
        </w:rPr>
        <w:t xml:space="preserve"> (UNSAS)</w:t>
      </w:r>
      <w:r w:rsidRPr="00D069E9">
        <w:rPr>
          <w:rFonts w:asciiTheme="majorHAnsi" w:hAnsiTheme="majorHAnsi" w:cstheme="majorHAnsi"/>
          <w:sz w:val="28"/>
          <w:szCs w:val="28"/>
        </w:rPr>
        <w:t>.</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Il peut être institué toute autre cotisation exceptionnelle sur décision des instances habilitées. </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La vente des cartes de membre a lieu à la veille de chaque congrès. La date, la procédure de vente et les modalités de recouvrement sont arrêtées par le S</w:t>
      </w:r>
      <w:r w:rsidR="00E64956">
        <w:rPr>
          <w:rFonts w:asciiTheme="majorHAnsi" w:hAnsiTheme="majorHAnsi" w:cstheme="majorHAnsi"/>
          <w:sz w:val="28"/>
          <w:szCs w:val="28"/>
        </w:rPr>
        <w:t xml:space="preserve">ecrétariat </w:t>
      </w:r>
      <w:r w:rsidRPr="00D069E9">
        <w:rPr>
          <w:rFonts w:asciiTheme="majorHAnsi" w:hAnsiTheme="majorHAnsi" w:cstheme="majorHAnsi"/>
          <w:sz w:val="28"/>
          <w:szCs w:val="28"/>
        </w:rPr>
        <w:t>E</w:t>
      </w:r>
      <w:r w:rsidR="00E64956">
        <w:rPr>
          <w:rFonts w:asciiTheme="majorHAnsi" w:hAnsiTheme="majorHAnsi" w:cstheme="majorHAnsi"/>
          <w:sz w:val="28"/>
          <w:szCs w:val="28"/>
        </w:rPr>
        <w:t>xécutif</w:t>
      </w:r>
      <w:r w:rsidRPr="00D069E9">
        <w:rPr>
          <w:rFonts w:asciiTheme="majorHAnsi" w:hAnsiTheme="majorHAnsi" w:cstheme="majorHAnsi"/>
          <w:sz w:val="28"/>
          <w:szCs w:val="28"/>
        </w:rPr>
        <w:t xml:space="preserve">. Toutes les recettes sont versées au Département Trésorerie. </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Les activités des instances de base sont financées par le syndicat sur la base d’une demande. Toutefois, obligation est faite aux instances de bases concernées, de tenir une comptabilité rigoureuse et saine, contrôlable par la trésorerie du syndicat à tout moment. </w:t>
      </w:r>
    </w:p>
    <w:p w:rsidR="00BA0A1F" w:rsidRPr="00E64956" w:rsidRDefault="00BA0A1F" w:rsidP="00D069E9">
      <w:pPr>
        <w:jc w:val="both"/>
        <w:rPr>
          <w:rFonts w:asciiTheme="majorHAnsi" w:hAnsiTheme="majorHAnsi" w:cstheme="majorHAnsi"/>
          <w:b/>
          <w:sz w:val="28"/>
          <w:szCs w:val="28"/>
          <w:u w:val="single"/>
        </w:rPr>
      </w:pPr>
      <w:r w:rsidRPr="00E64956">
        <w:rPr>
          <w:rFonts w:asciiTheme="majorHAnsi" w:hAnsiTheme="majorHAnsi" w:cstheme="majorHAnsi"/>
          <w:b/>
          <w:bCs/>
          <w:sz w:val="28"/>
          <w:szCs w:val="28"/>
          <w:u w:val="single"/>
        </w:rPr>
        <w:t>Art 10</w:t>
      </w:r>
      <w:r w:rsidRPr="00E64956">
        <w:rPr>
          <w:rFonts w:asciiTheme="majorHAnsi" w:hAnsiTheme="majorHAnsi" w:cstheme="majorHAnsi"/>
          <w:b/>
          <w:bCs/>
          <w:sz w:val="28"/>
          <w:szCs w:val="28"/>
        </w:rPr>
        <w:t xml:space="preserve"> </w:t>
      </w:r>
      <w:r w:rsidRPr="00E64956">
        <w:rPr>
          <w:rFonts w:asciiTheme="majorHAnsi" w:hAnsiTheme="majorHAnsi" w:cstheme="majorHAnsi"/>
          <w:b/>
          <w:sz w:val="28"/>
          <w:szCs w:val="28"/>
        </w:rPr>
        <w:t xml:space="preserve">: </w:t>
      </w:r>
      <w:r w:rsidRPr="00E64956">
        <w:rPr>
          <w:rFonts w:asciiTheme="majorHAnsi" w:hAnsiTheme="majorHAnsi" w:cstheme="majorHAnsi"/>
          <w:b/>
          <w:i/>
          <w:iCs/>
          <w:sz w:val="28"/>
          <w:szCs w:val="28"/>
          <w:u w:val="single"/>
        </w:rPr>
        <w:t>C</w:t>
      </w:r>
      <w:r w:rsidR="00E64956">
        <w:rPr>
          <w:rFonts w:asciiTheme="majorHAnsi" w:hAnsiTheme="majorHAnsi" w:cstheme="majorHAnsi"/>
          <w:b/>
          <w:i/>
          <w:iCs/>
          <w:sz w:val="28"/>
          <w:szCs w:val="28"/>
          <w:u w:val="single"/>
        </w:rPr>
        <w:t>ontrôle</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lastRenderedPageBreak/>
        <w:t>Deux commissaires aux comptes sont élus par le congrès. Le rapport des commissaires aux comptes sera mis à la disposition du Conseil Syndical au moins un mois avant la tenue du congrès.</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L’audit des comptes du syndicat peut se faire à tout moment et un rapport financier devra être présenté au B</w:t>
      </w:r>
      <w:r w:rsidR="00E64956">
        <w:rPr>
          <w:rFonts w:asciiTheme="majorHAnsi" w:hAnsiTheme="majorHAnsi" w:cstheme="majorHAnsi"/>
          <w:sz w:val="28"/>
          <w:szCs w:val="28"/>
        </w:rPr>
        <w:t xml:space="preserve">ureau </w:t>
      </w:r>
      <w:r w:rsidRPr="00D069E9">
        <w:rPr>
          <w:rFonts w:asciiTheme="majorHAnsi" w:hAnsiTheme="majorHAnsi" w:cstheme="majorHAnsi"/>
          <w:sz w:val="28"/>
          <w:szCs w:val="28"/>
        </w:rPr>
        <w:t>E</w:t>
      </w:r>
      <w:r w:rsidR="00E64956">
        <w:rPr>
          <w:rFonts w:asciiTheme="majorHAnsi" w:hAnsiTheme="majorHAnsi" w:cstheme="majorHAnsi"/>
          <w:sz w:val="28"/>
          <w:szCs w:val="28"/>
        </w:rPr>
        <w:t xml:space="preserve">xécutif </w:t>
      </w:r>
      <w:r w:rsidRPr="00D069E9">
        <w:rPr>
          <w:rFonts w:asciiTheme="majorHAnsi" w:hAnsiTheme="majorHAnsi" w:cstheme="majorHAnsi"/>
          <w:sz w:val="28"/>
          <w:szCs w:val="28"/>
        </w:rPr>
        <w:t>N</w:t>
      </w:r>
      <w:r w:rsidR="00E64956">
        <w:rPr>
          <w:rFonts w:asciiTheme="majorHAnsi" w:hAnsiTheme="majorHAnsi" w:cstheme="majorHAnsi"/>
          <w:sz w:val="28"/>
          <w:szCs w:val="28"/>
        </w:rPr>
        <w:t>ational</w:t>
      </w:r>
      <w:r w:rsidRPr="00D069E9">
        <w:rPr>
          <w:rFonts w:asciiTheme="majorHAnsi" w:hAnsiTheme="majorHAnsi" w:cstheme="majorHAnsi"/>
          <w:sz w:val="28"/>
          <w:szCs w:val="28"/>
        </w:rPr>
        <w:t xml:space="preserve"> au moins une fois par an. </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Un règlement financier définit les procédures et les modalités de décaissement. </w:t>
      </w:r>
    </w:p>
    <w:p w:rsidR="00BA0A1F" w:rsidRPr="00E64956" w:rsidRDefault="00BA0A1F" w:rsidP="00D069E9">
      <w:pPr>
        <w:jc w:val="both"/>
        <w:rPr>
          <w:rFonts w:asciiTheme="majorHAnsi" w:hAnsiTheme="majorHAnsi" w:cstheme="majorHAnsi"/>
          <w:b/>
          <w:bCs/>
          <w:sz w:val="28"/>
          <w:szCs w:val="28"/>
        </w:rPr>
      </w:pPr>
      <w:r w:rsidRPr="00E64956">
        <w:rPr>
          <w:rFonts w:asciiTheme="majorHAnsi" w:hAnsiTheme="majorHAnsi" w:cstheme="majorHAnsi"/>
          <w:b/>
          <w:bCs/>
          <w:sz w:val="28"/>
          <w:szCs w:val="28"/>
        </w:rPr>
        <w:t>CHAPITRE</w:t>
      </w:r>
      <w:r w:rsidR="00E64956">
        <w:rPr>
          <w:rFonts w:asciiTheme="majorHAnsi" w:hAnsiTheme="majorHAnsi" w:cstheme="majorHAnsi"/>
          <w:b/>
          <w:bCs/>
          <w:sz w:val="28"/>
          <w:szCs w:val="28"/>
        </w:rPr>
        <w:t xml:space="preserve"> IV _ </w:t>
      </w:r>
      <w:r w:rsidRPr="00E64956">
        <w:rPr>
          <w:rFonts w:asciiTheme="majorHAnsi" w:hAnsiTheme="majorHAnsi" w:cstheme="majorHAnsi"/>
          <w:b/>
          <w:bCs/>
          <w:sz w:val="28"/>
          <w:szCs w:val="28"/>
        </w:rPr>
        <w:t>DISCIPLINE</w:t>
      </w:r>
    </w:p>
    <w:p w:rsidR="00BA0A1F" w:rsidRPr="00D069E9" w:rsidRDefault="00BA0A1F" w:rsidP="00D069E9">
      <w:pPr>
        <w:jc w:val="both"/>
        <w:rPr>
          <w:rFonts w:asciiTheme="majorHAnsi" w:hAnsiTheme="majorHAnsi" w:cstheme="majorHAnsi"/>
          <w:sz w:val="28"/>
          <w:szCs w:val="28"/>
        </w:rPr>
      </w:pPr>
      <w:r w:rsidRPr="00E64956">
        <w:rPr>
          <w:rFonts w:asciiTheme="majorHAnsi" w:hAnsiTheme="majorHAnsi" w:cstheme="majorHAnsi"/>
          <w:b/>
          <w:bCs/>
          <w:sz w:val="28"/>
          <w:szCs w:val="28"/>
          <w:u w:val="single"/>
        </w:rPr>
        <w:t>Art</w:t>
      </w:r>
      <w:r w:rsidR="00E64956">
        <w:rPr>
          <w:rFonts w:asciiTheme="majorHAnsi" w:hAnsiTheme="majorHAnsi" w:cstheme="majorHAnsi"/>
          <w:b/>
          <w:bCs/>
          <w:sz w:val="28"/>
          <w:szCs w:val="28"/>
          <w:u w:val="single"/>
        </w:rPr>
        <w:t>icle</w:t>
      </w:r>
      <w:r w:rsidRPr="00E64956">
        <w:rPr>
          <w:rFonts w:asciiTheme="majorHAnsi" w:hAnsiTheme="majorHAnsi" w:cstheme="majorHAnsi"/>
          <w:b/>
          <w:bCs/>
          <w:sz w:val="28"/>
          <w:szCs w:val="28"/>
          <w:u w:val="single"/>
        </w:rPr>
        <w:t xml:space="preserve"> 11</w:t>
      </w:r>
      <w:r w:rsidR="00E64956">
        <w:rPr>
          <w:rFonts w:asciiTheme="majorHAnsi" w:hAnsiTheme="majorHAnsi" w:cstheme="majorHAnsi"/>
          <w:b/>
          <w:sz w:val="28"/>
          <w:szCs w:val="28"/>
        </w:rPr>
        <w:t xml:space="preserve"> </w:t>
      </w:r>
      <w:r w:rsidRPr="00E64956">
        <w:rPr>
          <w:rFonts w:asciiTheme="majorHAnsi" w:hAnsiTheme="majorHAnsi" w:cstheme="majorHAnsi"/>
          <w:b/>
          <w:sz w:val="28"/>
          <w:szCs w:val="28"/>
        </w:rPr>
        <w:t>:</w:t>
      </w:r>
      <w:r w:rsidR="00E64956">
        <w:rPr>
          <w:rFonts w:asciiTheme="majorHAnsi" w:hAnsiTheme="majorHAnsi" w:cstheme="majorHAnsi"/>
          <w:sz w:val="28"/>
          <w:szCs w:val="28"/>
        </w:rPr>
        <w:t xml:space="preserve"> Le syndicat </w:t>
      </w:r>
      <w:r w:rsidRPr="00D069E9">
        <w:rPr>
          <w:rFonts w:asciiTheme="majorHAnsi" w:hAnsiTheme="majorHAnsi" w:cstheme="majorHAnsi"/>
          <w:sz w:val="28"/>
          <w:szCs w:val="28"/>
        </w:rPr>
        <w:t xml:space="preserve">garantit la liberté d’expression à tous ses membres, dans les limites fixées par les statuts et le présent règlement intérieur. </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 xml:space="preserve">Toutefois, tout adhérent qui, par attitude, écrits, propos et actes publiques aura porté atteinte aux intérêts du syndicat sera sanctionné conformément à l’article </w:t>
      </w:r>
      <w:r w:rsidR="00AE0EED">
        <w:rPr>
          <w:rFonts w:asciiTheme="majorHAnsi" w:hAnsiTheme="majorHAnsi" w:cstheme="majorHAnsi"/>
          <w:bCs/>
          <w:sz w:val="28"/>
          <w:szCs w:val="28"/>
        </w:rPr>
        <w:t>24</w:t>
      </w:r>
      <w:r w:rsidRPr="00D069E9">
        <w:rPr>
          <w:rFonts w:asciiTheme="majorHAnsi" w:hAnsiTheme="majorHAnsi" w:cstheme="majorHAnsi"/>
          <w:sz w:val="28"/>
          <w:szCs w:val="28"/>
        </w:rPr>
        <w:t xml:space="preserve"> des statuts. La sanction est proposée par l’instance à laquelle appartient le membre incriminé.</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Il est fait obligation à l’instance d’appartenance du mis en cause de soumettre à l’instance supérieure immédiate les motifs retenus et la sanction proposée. La décision de sanction est immédiatement exécutoire.</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Le militant sanctionné bénéficie du droit d’être entendu dans un délai d’un mois sans suspension de la procédure.</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Le membre sanctionné peut toutefois faire appel au C</w:t>
      </w:r>
      <w:r w:rsidR="00AE0EED">
        <w:rPr>
          <w:rFonts w:asciiTheme="majorHAnsi" w:hAnsiTheme="majorHAnsi" w:cstheme="majorHAnsi"/>
          <w:sz w:val="28"/>
          <w:szCs w:val="28"/>
        </w:rPr>
        <w:t xml:space="preserve">onseil </w:t>
      </w:r>
      <w:r w:rsidRPr="00D069E9">
        <w:rPr>
          <w:rFonts w:asciiTheme="majorHAnsi" w:hAnsiTheme="majorHAnsi" w:cstheme="majorHAnsi"/>
          <w:sz w:val="28"/>
          <w:szCs w:val="28"/>
        </w:rPr>
        <w:t>S</w:t>
      </w:r>
      <w:r w:rsidR="00AE0EED">
        <w:rPr>
          <w:rFonts w:asciiTheme="majorHAnsi" w:hAnsiTheme="majorHAnsi" w:cstheme="majorHAnsi"/>
          <w:sz w:val="28"/>
          <w:szCs w:val="28"/>
        </w:rPr>
        <w:t>yndical</w:t>
      </w:r>
      <w:r w:rsidRPr="00D069E9">
        <w:rPr>
          <w:rFonts w:asciiTheme="majorHAnsi" w:hAnsiTheme="majorHAnsi" w:cstheme="majorHAnsi"/>
          <w:sz w:val="28"/>
          <w:szCs w:val="28"/>
        </w:rPr>
        <w:t xml:space="preserve"> (si</w:t>
      </w:r>
      <w:r w:rsidR="00AE0EED">
        <w:rPr>
          <w:rFonts w:asciiTheme="majorHAnsi" w:hAnsiTheme="majorHAnsi" w:cstheme="majorHAnsi"/>
          <w:sz w:val="28"/>
          <w:szCs w:val="28"/>
        </w:rPr>
        <w:t xml:space="preserve"> la sanction est prise par le Bureau </w:t>
      </w:r>
      <w:r w:rsidRPr="00D069E9">
        <w:rPr>
          <w:rFonts w:asciiTheme="majorHAnsi" w:hAnsiTheme="majorHAnsi" w:cstheme="majorHAnsi"/>
          <w:sz w:val="28"/>
          <w:szCs w:val="28"/>
        </w:rPr>
        <w:t>E</w:t>
      </w:r>
      <w:r w:rsidR="00AE0EED">
        <w:rPr>
          <w:rFonts w:asciiTheme="majorHAnsi" w:hAnsiTheme="majorHAnsi" w:cstheme="majorHAnsi"/>
          <w:sz w:val="28"/>
          <w:szCs w:val="28"/>
        </w:rPr>
        <w:t xml:space="preserve">xécutif </w:t>
      </w:r>
      <w:r w:rsidRPr="00D069E9">
        <w:rPr>
          <w:rFonts w:asciiTheme="majorHAnsi" w:hAnsiTheme="majorHAnsi" w:cstheme="majorHAnsi"/>
          <w:sz w:val="28"/>
          <w:szCs w:val="28"/>
        </w:rPr>
        <w:t>N</w:t>
      </w:r>
      <w:r w:rsidR="00AE0EED">
        <w:rPr>
          <w:rFonts w:asciiTheme="majorHAnsi" w:hAnsiTheme="majorHAnsi" w:cstheme="majorHAnsi"/>
          <w:sz w:val="28"/>
          <w:szCs w:val="28"/>
        </w:rPr>
        <w:t>ational</w:t>
      </w:r>
      <w:r w:rsidRPr="00D069E9">
        <w:rPr>
          <w:rFonts w:asciiTheme="majorHAnsi" w:hAnsiTheme="majorHAnsi" w:cstheme="majorHAnsi"/>
          <w:sz w:val="28"/>
          <w:szCs w:val="28"/>
        </w:rPr>
        <w:t>) ou au congrès (si la sanction est prise par le C</w:t>
      </w:r>
      <w:r w:rsidR="00AE0EED">
        <w:rPr>
          <w:rFonts w:asciiTheme="majorHAnsi" w:hAnsiTheme="majorHAnsi" w:cstheme="majorHAnsi"/>
          <w:sz w:val="28"/>
          <w:szCs w:val="28"/>
        </w:rPr>
        <w:t xml:space="preserve">onseil </w:t>
      </w:r>
      <w:r w:rsidRPr="00D069E9">
        <w:rPr>
          <w:rFonts w:asciiTheme="majorHAnsi" w:hAnsiTheme="majorHAnsi" w:cstheme="majorHAnsi"/>
          <w:sz w:val="28"/>
          <w:szCs w:val="28"/>
        </w:rPr>
        <w:t>S</w:t>
      </w:r>
      <w:r w:rsidR="00AE0EED">
        <w:rPr>
          <w:rFonts w:asciiTheme="majorHAnsi" w:hAnsiTheme="majorHAnsi" w:cstheme="majorHAnsi"/>
          <w:sz w:val="28"/>
          <w:szCs w:val="28"/>
        </w:rPr>
        <w:t>yndical</w:t>
      </w:r>
      <w:r w:rsidRPr="00D069E9">
        <w:rPr>
          <w:rFonts w:asciiTheme="majorHAnsi" w:hAnsiTheme="majorHAnsi" w:cstheme="majorHAnsi"/>
          <w:sz w:val="28"/>
          <w:szCs w:val="28"/>
        </w:rPr>
        <w:t>).</w:t>
      </w:r>
    </w:p>
    <w:p w:rsidR="00BA0A1F" w:rsidRPr="00AE0EED" w:rsidRDefault="00BA0A1F" w:rsidP="00D069E9">
      <w:pPr>
        <w:jc w:val="both"/>
        <w:rPr>
          <w:rFonts w:asciiTheme="majorHAnsi" w:hAnsiTheme="majorHAnsi" w:cstheme="majorHAnsi"/>
          <w:b/>
          <w:sz w:val="28"/>
          <w:szCs w:val="28"/>
        </w:rPr>
      </w:pPr>
      <w:r w:rsidRPr="00AE0EED">
        <w:rPr>
          <w:rFonts w:asciiTheme="majorHAnsi" w:hAnsiTheme="majorHAnsi" w:cstheme="majorHAnsi"/>
          <w:b/>
          <w:bCs/>
          <w:sz w:val="28"/>
          <w:szCs w:val="28"/>
          <w:u w:val="single"/>
        </w:rPr>
        <w:t>Art</w:t>
      </w:r>
      <w:r w:rsidR="00AE0EED">
        <w:rPr>
          <w:rFonts w:asciiTheme="majorHAnsi" w:hAnsiTheme="majorHAnsi" w:cstheme="majorHAnsi"/>
          <w:b/>
          <w:bCs/>
          <w:sz w:val="28"/>
          <w:szCs w:val="28"/>
          <w:u w:val="single"/>
        </w:rPr>
        <w:t>icle</w:t>
      </w:r>
      <w:r w:rsidRPr="00AE0EED">
        <w:rPr>
          <w:rFonts w:asciiTheme="majorHAnsi" w:hAnsiTheme="majorHAnsi" w:cstheme="majorHAnsi"/>
          <w:b/>
          <w:bCs/>
          <w:sz w:val="28"/>
          <w:szCs w:val="28"/>
          <w:u w:val="single"/>
        </w:rPr>
        <w:t xml:space="preserve"> 12</w:t>
      </w:r>
      <w:r w:rsidRPr="00AE0EED">
        <w:rPr>
          <w:rFonts w:asciiTheme="majorHAnsi" w:hAnsiTheme="majorHAnsi" w:cstheme="majorHAnsi"/>
          <w:b/>
          <w:bCs/>
          <w:sz w:val="28"/>
          <w:szCs w:val="28"/>
        </w:rPr>
        <w:t> :</w:t>
      </w:r>
      <w:r w:rsidR="00AE0EED">
        <w:rPr>
          <w:rFonts w:asciiTheme="majorHAnsi" w:hAnsiTheme="majorHAnsi" w:cstheme="majorHAnsi"/>
          <w:b/>
          <w:sz w:val="28"/>
          <w:szCs w:val="28"/>
        </w:rPr>
        <w:t xml:space="preserve"> </w:t>
      </w:r>
      <w:r w:rsidRPr="00AE0EED">
        <w:rPr>
          <w:rFonts w:asciiTheme="majorHAnsi" w:hAnsiTheme="majorHAnsi" w:cstheme="majorHAnsi"/>
          <w:b/>
          <w:bCs/>
          <w:i/>
          <w:iCs/>
          <w:sz w:val="28"/>
          <w:szCs w:val="28"/>
          <w:u w:val="single"/>
        </w:rPr>
        <w:t>M</w:t>
      </w:r>
      <w:r w:rsidR="00AE0EED">
        <w:rPr>
          <w:rFonts w:asciiTheme="majorHAnsi" w:hAnsiTheme="majorHAnsi" w:cstheme="majorHAnsi"/>
          <w:b/>
          <w:bCs/>
          <w:i/>
          <w:iCs/>
          <w:sz w:val="28"/>
          <w:szCs w:val="28"/>
          <w:u w:val="single"/>
        </w:rPr>
        <w:t>odification</w:t>
      </w:r>
    </w:p>
    <w:p w:rsidR="00BA0A1F" w:rsidRPr="00D069E9" w:rsidRDefault="00BA0A1F" w:rsidP="00D069E9">
      <w:pPr>
        <w:jc w:val="both"/>
        <w:rPr>
          <w:rFonts w:asciiTheme="majorHAnsi" w:hAnsiTheme="majorHAnsi" w:cstheme="majorHAnsi"/>
          <w:sz w:val="28"/>
          <w:szCs w:val="28"/>
        </w:rPr>
      </w:pPr>
      <w:r w:rsidRPr="00D069E9">
        <w:rPr>
          <w:rFonts w:asciiTheme="majorHAnsi" w:hAnsiTheme="majorHAnsi" w:cstheme="majorHAnsi"/>
          <w:sz w:val="28"/>
          <w:szCs w:val="28"/>
        </w:rPr>
        <w:t>Toutes les modifications du présent règlement intérieur sont soumises à l’approbation du C</w:t>
      </w:r>
      <w:r w:rsidR="00AE0EED">
        <w:rPr>
          <w:rFonts w:asciiTheme="majorHAnsi" w:hAnsiTheme="majorHAnsi" w:cstheme="majorHAnsi"/>
          <w:sz w:val="28"/>
          <w:szCs w:val="28"/>
        </w:rPr>
        <w:t>onseil syndical (C</w:t>
      </w:r>
      <w:r w:rsidRPr="00D069E9">
        <w:rPr>
          <w:rFonts w:asciiTheme="majorHAnsi" w:hAnsiTheme="majorHAnsi" w:cstheme="majorHAnsi"/>
          <w:sz w:val="28"/>
          <w:szCs w:val="28"/>
        </w:rPr>
        <w:t>S</w:t>
      </w:r>
      <w:r w:rsidR="00AE0EED">
        <w:rPr>
          <w:rFonts w:asciiTheme="majorHAnsi" w:hAnsiTheme="majorHAnsi" w:cstheme="majorHAnsi"/>
          <w:sz w:val="28"/>
          <w:szCs w:val="28"/>
        </w:rPr>
        <w:t>)</w:t>
      </w:r>
      <w:r w:rsidRPr="00D069E9">
        <w:rPr>
          <w:rFonts w:asciiTheme="majorHAnsi" w:hAnsiTheme="majorHAnsi" w:cstheme="majorHAnsi"/>
          <w:sz w:val="28"/>
          <w:szCs w:val="28"/>
        </w:rPr>
        <w:t>.</w:t>
      </w:r>
    </w:p>
    <w:p w:rsidR="00BA0A1F" w:rsidRPr="00D069E9" w:rsidRDefault="00BA0A1F" w:rsidP="00DB7C77">
      <w:pPr>
        <w:ind w:left="5664"/>
        <w:jc w:val="both"/>
        <w:rPr>
          <w:rFonts w:asciiTheme="majorHAnsi" w:hAnsiTheme="majorHAnsi" w:cstheme="majorHAnsi"/>
          <w:sz w:val="28"/>
          <w:szCs w:val="28"/>
        </w:rPr>
      </w:pPr>
      <w:r w:rsidRPr="00D069E9">
        <w:rPr>
          <w:rFonts w:asciiTheme="majorHAnsi" w:hAnsiTheme="majorHAnsi" w:cstheme="majorHAnsi"/>
          <w:bCs/>
          <w:sz w:val="28"/>
          <w:szCs w:val="28"/>
        </w:rPr>
        <w:t>Fait à Dakar, le</w:t>
      </w:r>
      <w:r w:rsidR="00DB7C77">
        <w:rPr>
          <w:rFonts w:asciiTheme="majorHAnsi" w:hAnsiTheme="majorHAnsi" w:cstheme="majorHAnsi"/>
          <w:bCs/>
          <w:sz w:val="28"/>
          <w:szCs w:val="28"/>
        </w:rPr>
        <w:t xml:space="preserve"> 18 décembre 2025</w:t>
      </w:r>
    </w:p>
    <w:p w:rsidR="00D07A64" w:rsidRPr="00D069E9" w:rsidRDefault="00D07A64" w:rsidP="00D069E9">
      <w:pPr>
        <w:jc w:val="both"/>
        <w:rPr>
          <w:rFonts w:asciiTheme="majorHAnsi" w:hAnsiTheme="majorHAnsi" w:cstheme="majorHAnsi"/>
          <w:sz w:val="28"/>
          <w:szCs w:val="28"/>
        </w:rPr>
      </w:pPr>
    </w:p>
    <w:sectPr w:rsidR="00D07A64" w:rsidRPr="00D069E9" w:rsidSect="003F3C46">
      <w:footerReference w:type="default" r:id="rId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17B" w:rsidRDefault="0004117B">
      <w:pPr>
        <w:spacing w:after="0" w:line="240" w:lineRule="auto"/>
      </w:pPr>
      <w:r>
        <w:separator/>
      </w:r>
    </w:p>
  </w:endnote>
  <w:endnote w:type="continuationSeparator" w:id="0">
    <w:p w:rsidR="0004117B" w:rsidRDefault="00041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73" w:rsidRPr="004E4873" w:rsidRDefault="00BA0A1F" w:rsidP="004E4873">
    <w:pPr>
      <w:pStyle w:val="Pieddepage"/>
      <w:jc w:val="center"/>
      <w:rPr>
        <w:i/>
        <w:sz w:val="22"/>
        <w:szCs w:val="22"/>
        <w:u w:val="double"/>
      </w:rPr>
    </w:pPr>
    <w:r>
      <w:rPr>
        <w:i/>
        <w:sz w:val="22"/>
        <w:szCs w:val="22"/>
        <w:u w:val="double"/>
      </w:rPr>
      <w:t>__________________________________________________________________________________</w:t>
    </w:r>
  </w:p>
  <w:p w:rsidR="004E4873" w:rsidRPr="004E4873" w:rsidRDefault="00BA0A1F" w:rsidP="004E4873">
    <w:pPr>
      <w:pStyle w:val="Pieddepage"/>
      <w:jc w:val="center"/>
      <w:rPr>
        <w:i/>
        <w:sz w:val="22"/>
        <w:szCs w:val="22"/>
      </w:rPr>
    </w:pPr>
    <w:r w:rsidRPr="004E4873">
      <w:rPr>
        <w:i/>
        <w:sz w:val="22"/>
        <w:szCs w:val="22"/>
      </w:rPr>
      <w:t>Syndicat Autonome des Cheminots</w:t>
    </w:r>
  </w:p>
  <w:p w:rsidR="004E4873" w:rsidRPr="004E4873" w:rsidRDefault="00BA0A1F" w:rsidP="004E4873">
    <w:pPr>
      <w:pStyle w:val="Pieddepage"/>
      <w:jc w:val="center"/>
      <w:rPr>
        <w:i/>
        <w:sz w:val="22"/>
        <w:szCs w:val="22"/>
      </w:rPr>
    </w:pPr>
    <w:r w:rsidRPr="004E4873">
      <w:rPr>
        <w:i/>
        <w:sz w:val="22"/>
        <w:szCs w:val="22"/>
      </w:rPr>
      <w:t>Siège social : Gare ferroviaire de Rufisque</w:t>
    </w:r>
  </w:p>
  <w:p w:rsidR="004E4873" w:rsidRPr="004E4873" w:rsidRDefault="00BA0A1F" w:rsidP="004E4873">
    <w:pPr>
      <w:pStyle w:val="Pieddepage"/>
      <w:jc w:val="center"/>
      <w:rPr>
        <w:i/>
        <w:sz w:val="22"/>
        <w:szCs w:val="22"/>
      </w:rPr>
    </w:pPr>
    <w:r w:rsidRPr="004E4873">
      <w:rPr>
        <w:i/>
        <w:sz w:val="22"/>
        <w:szCs w:val="22"/>
      </w:rPr>
      <w:t xml:space="preserve">Tél. : _ Email :  _ site web :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17B" w:rsidRDefault="0004117B">
      <w:pPr>
        <w:spacing w:after="0" w:line="240" w:lineRule="auto"/>
      </w:pPr>
      <w:r>
        <w:separator/>
      </w:r>
    </w:p>
  </w:footnote>
  <w:footnote w:type="continuationSeparator" w:id="0">
    <w:p w:rsidR="0004117B" w:rsidRDefault="000411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0677B"/>
    <w:multiLevelType w:val="hybridMultilevel"/>
    <w:tmpl w:val="F2BCD4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7434C0"/>
    <w:multiLevelType w:val="hybridMultilevel"/>
    <w:tmpl w:val="6D8E51EA"/>
    <w:lvl w:ilvl="0" w:tplc="040C000D">
      <w:start w:val="1"/>
      <w:numFmt w:val="bullet"/>
      <w:lvlText w:val=""/>
      <w:lvlJc w:val="left"/>
      <w:pPr>
        <w:ind w:left="1494" w:hanging="360"/>
      </w:pPr>
      <w:rPr>
        <w:rFonts w:ascii="Wingdings" w:hAnsi="Wingdings" w:hint="default"/>
      </w:rPr>
    </w:lvl>
    <w:lvl w:ilvl="1" w:tplc="040C000D">
      <w:start w:val="1"/>
      <w:numFmt w:val="bullet"/>
      <w:lvlText w:val=""/>
      <w:lvlJc w:val="left"/>
      <w:pPr>
        <w:ind w:left="1494"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E113AD"/>
    <w:multiLevelType w:val="hybridMultilevel"/>
    <w:tmpl w:val="FC54B7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B560FD"/>
    <w:multiLevelType w:val="hybridMultilevel"/>
    <w:tmpl w:val="30EA0A7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966BE5"/>
    <w:multiLevelType w:val="hybridMultilevel"/>
    <w:tmpl w:val="97F2BA24"/>
    <w:lvl w:ilvl="0" w:tplc="040C000D">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5" w15:restartNumberingAfterBreak="0">
    <w:nsid w:val="11A2281D"/>
    <w:multiLevelType w:val="hybridMultilevel"/>
    <w:tmpl w:val="227690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195E61"/>
    <w:multiLevelType w:val="hybridMultilevel"/>
    <w:tmpl w:val="F71689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416AE9"/>
    <w:multiLevelType w:val="hybridMultilevel"/>
    <w:tmpl w:val="978EBE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E15914"/>
    <w:multiLevelType w:val="hybridMultilevel"/>
    <w:tmpl w:val="4C76CC7E"/>
    <w:lvl w:ilvl="0" w:tplc="040C000D">
      <w:start w:val="1"/>
      <w:numFmt w:val="bullet"/>
      <w:lvlText w:val=""/>
      <w:lvlJc w:val="left"/>
      <w:pPr>
        <w:ind w:left="2130" w:hanging="360"/>
      </w:pPr>
      <w:rPr>
        <w:rFonts w:ascii="Wingdings" w:hAnsi="Wingdings" w:hint="default"/>
      </w:rPr>
    </w:lvl>
    <w:lvl w:ilvl="1" w:tplc="B1348EF4">
      <w:numFmt w:val="bullet"/>
      <w:lvlText w:val="-"/>
      <w:lvlJc w:val="left"/>
      <w:pPr>
        <w:ind w:left="2850" w:hanging="360"/>
      </w:pPr>
      <w:rPr>
        <w:rFonts w:ascii="Times New Roman" w:eastAsia="Times New Roman" w:hAnsi="Times New Roman" w:cs="Times New Roman"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9" w15:restartNumberingAfterBreak="0">
    <w:nsid w:val="21CF4BB6"/>
    <w:multiLevelType w:val="hybridMultilevel"/>
    <w:tmpl w:val="AB4AE63A"/>
    <w:lvl w:ilvl="0" w:tplc="040C000D">
      <w:start w:val="1"/>
      <w:numFmt w:val="bullet"/>
      <w:lvlText w:val=""/>
      <w:lvlJc w:val="left"/>
      <w:pPr>
        <w:ind w:left="1647" w:hanging="360"/>
      </w:pPr>
      <w:rPr>
        <w:rFonts w:ascii="Wingdings" w:hAnsi="Wingdings"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10" w15:restartNumberingAfterBreak="0">
    <w:nsid w:val="222403C2"/>
    <w:multiLevelType w:val="hybridMultilevel"/>
    <w:tmpl w:val="B074D85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B2C7F35"/>
    <w:multiLevelType w:val="hybridMultilevel"/>
    <w:tmpl w:val="D3EC8C74"/>
    <w:lvl w:ilvl="0" w:tplc="040C000D">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2" w15:restartNumberingAfterBreak="0">
    <w:nsid w:val="322F7F09"/>
    <w:multiLevelType w:val="hybridMultilevel"/>
    <w:tmpl w:val="8D569F6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3" w15:restartNumberingAfterBreak="0">
    <w:nsid w:val="34927D84"/>
    <w:multiLevelType w:val="hybridMultilevel"/>
    <w:tmpl w:val="0EF66DAE"/>
    <w:lvl w:ilvl="0" w:tplc="040C000D">
      <w:start w:val="1"/>
      <w:numFmt w:val="bullet"/>
      <w:lvlText w:val=""/>
      <w:lvlJc w:val="left"/>
      <w:pPr>
        <w:ind w:left="1494" w:hanging="360"/>
      </w:pPr>
      <w:rPr>
        <w:rFonts w:ascii="Wingdings" w:hAnsi="Wingdings"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4" w15:restartNumberingAfterBreak="0">
    <w:nsid w:val="36D54ADD"/>
    <w:multiLevelType w:val="hybridMultilevel"/>
    <w:tmpl w:val="116CC1C2"/>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786"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12078D"/>
    <w:multiLevelType w:val="hybridMultilevel"/>
    <w:tmpl w:val="5D84F1B2"/>
    <w:lvl w:ilvl="0" w:tplc="040C000B">
      <w:start w:val="1"/>
      <w:numFmt w:val="bullet"/>
      <w:lvlText w:val=""/>
      <w:lvlJc w:val="left"/>
      <w:pPr>
        <w:ind w:left="644" w:hanging="360"/>
      </w:pPr>
      <w:rPr>
        <w:rFonts w:ascii="Wingdings" w:hAnsi="Wingdings" w:hint="default"/>
      </w:rPr>
    </w:lvl>
    <w:lvl w:ilvl="1" w:tplc="040C000D">
      <w:start w:val="1"/>
      <w:numFmt w:val="bullet"/>
      <w:lvlText w:val=""/>
      <w:lvlJc w:val="left"/>
      <w:pPr>
        <w:ind w:left="1211"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6226A7"/>
    <w:multiLevelType w:val="hybridMultilevel"/>
    <w:tmpl w:val="3FEA71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AA6E32"/>
    <w:multiLevelType w:val="hybridMultilevel"/>
    <w:tmpl w:val="90FA39B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14C3E73"/>
    <w:multiLevelType w:val="hybridMultilevel"/>
    <w:tmpl w:val="05609F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2074BCD"/>
    <w:multiLevelType w:val="hybridMultilevel"/>
    <w:tmpl w:val="64E88B84"/>
    <w:lvl w:ilvl="0" w:tplc="B1348EF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BB3B41"/>
    <w:multiLevelType w:val="hybridMultilevel"/>
    <w:tmpl w:val="E74269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9713A85"/>
    <w:multiLevelType w:val="hybridMultilevel"/>
    <w:tmpl w:val="843ECF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2DF7A35"/>
    <w:multiLevelType w:val="hybridMultilevel"/>
    <w:tmpl w:val="3ECC94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DB07BB"/>
    <w:multiLevelType w:val="hybridMultilevel"/>
    <w:tmpl w:val="6274657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ACC6E15"/>
    <w:multiLevelType w:val="hybridMultilevel"/>
    <w:tmpl w:val="11D67C70"/>
    <w:lvl w:ilvl="0" w:tplc="226858C6">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7166350F"/>
    <w:multiLevelType w:val="hybridMultilevel"/>
    <w:tmpl w:val="596CEE0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6" w15:restartNumberingAfterBreak="0">
    <w:nsid w:val="740A7358"/>
    <w:multiLevelType w:val="hybridMultilevel"/>
    <w:tmpl w:val="6BFC29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74978CD"/>
    <w:multiLevelType w:val="hybridMultilevel"/>
    <w:tmpl w:val="41EECB0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95D3175"/>
    <w:multiLevelType w:val="hybridMultilevel"/>
    <w:tmpl w:val="22A475CC"/>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abstractNumId w:val="12"/>
  </w:num>
  <w:num w:numId="2">
    <w:abstractNumId w:val="25"/>
  </w:num>
  <w:num w:numId="3">
    <w:abstractNumId w:val="8"/>
  </w:num>
  <w:num w:numId="4">
    <w:abstractNumId w:val="4"/>
  </w:num>
  <w:num w:numId="5">
    <w:abstractNumId w:val="23"/>
  </w:num>
  <w:num w:numId="6">
    <w:abstractNumId w:val="19"/>
  </w:num>
  <w:num w:numId="7">
    <w:abstractNumId w:val="24"/>
  </w:num>
  <w:num w:numId="8">
    <w:abstractNumId w:val="14"/>
  </w:num>
  <w:num w:numId="9">
    <w:abstractNumId w:val="22"/>
  </w:num>
  <w:num w:numId="10">
    <w:abstractNumId w:val="17"/>
  </w:num>
  <w:num w:numId="11">
    <w:abstractNumId w:val="15"/>
  </w:num>
  <w:num w:numId="12">
    <w:abstractNumId w:val="11"/>
  </w:num>
  <w:num w:numId="13">
    <w:abstractNumId w:val="28"/>
  </w:num>
  <w:num w:numId="14">
    <w:abstractNumId w:val="6"/>
  </w:num>
  <w:num w:numId="15">
    <w:abstractNumId w:val="7"/>
  </w:num>
  <w:num w:numId="16">
    <w:abstractNumId w:val="0"/>
  </w:num>
  <w:num w:numId="17">
    <w:abstractNumId w:val="1"/>
  </w:num>
  <w:num w:numId="18">
    <w:abstractNumId w:val="13"/>
  </w:num>
  <w:num w:numId="19">
    <w:abstractNumId w:val="9"/>
  </w:num>
  <w:num w:numId="20">
    <w:abstractNumId w:val="10"/>
  </w:num>
  <w:num w:numId="21">
    <w:abstractNumId w:val="2"/>
  </w:num>
  <w:num w:numId="22">
    <w:abstractNumId w:val="27"/>
  </w:num>
  <w:num w:numId="23">
    <w:abstractNumId w:val="3"/>
  </w:num>
  <w:num w:numId="24">
    <w:abstractNumId w:val="5"/>
  </w:num>
  <w:num w:numId="25">
    <w:abstractNumId w:val="20"/>
  </w:num>
  <w:num w:numId="26">
    <w:abstractNumId w:val="18"/>
  </w:num>
  <w:num w:numId="27">
    <w:abstractNumId w:val="16"/>
  </w:num>
  <w:num w:numId="28">
    <w:abstractNumId w:val="26"/>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A1F"/>
    <w:rsid w:val="0004117B"/>
    <w:rsid w:val="000E1FE2"/>
    <w:rsid w:val="00212C02"/>
    <w:rsid w:val="002E0D15"/>
    <w:rsid w:val="003449A9"/>
    <w:rsid w:val="003F3C46"/>
    <w:rsid w:val="004C3396"/>
    <w:rsid w:val="005063A4"/>
    <w:rsid w:val="00572F18"/>
    <w:rsid w:val="0074128C"/>
    <w:rsid w:val="008C7CFF"/>
    <w:rsid w:val="008D4625"/>
    <w:rsid w:val="00913EF8"/>
    <w:rsid w:val="00932F3A"/>
    <w:rsid w:val="009D5117"/>
    <w:rsid w:val="009F3B76"/>
    <w:rsid w:val="00AE0EED"/>
    <w:rsid w:val="00BA0A1F"/>
    <w:rsid w:val="00D069E9"/>
    <w:rsid w:val="00D07A64"/>
    <w:rsid w:val="00D4738F"/>
    <w:rsid w:val="00DB7C77"/>
    <w:rsid w:val="00E64956"/>
    <w:rsid w:val="00ED0D29"/>
    <w:rsid w:val="00EE28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A1471-4B4C-401A-AD57-09E1BBF4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A1F"/>
    <w:pPr>
      <w:spacing w:line="278" w:lineRule="auto"/>
    </w:pPr>
    <w:rPr>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A0A1F"/>
    <w:pPr>
      <w:ind w:left="720"/>
      <w:contextualSpacing/>
    </w:pPr>
  </w:style>
  <w:style w:type="paragraph" w:styleId="Pieddepage">
    <w:name w:val="footer"/>
    <w:basedOn w:val="Normal"/>
    <w:link w:val="PieddepageCar"/>
    <w:uiPriority w:val="99"/>
    <w:unhideWhenUsed/>
    <w:rsid w:val="00BA0A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0A1F"/>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1469</Words>
  <Characters>8083</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2026-04-08T22:25:00Z</dcterms:created>
  <dcterms:modified xsi:type="dcterms:W3CDTF">2026-04-08T22:25:00Z</dcterms:modified>
</cp:coreProperties>
</file>